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979"/>
        <w:gridCol w:w="2410"/>
        <w:gridCol w:w="2645"/>
      </w:tblGrid>
      <w:tr w:rsidR="00B47306" w:rsidRPr="00DF3957">
        <w:trPr>
          <w:trHeight w:val="270"/>
        </w:trPr>
        <w:tc>
          <w:tcPr>
            <w:tcW w:w="10694" w:type="dxa"/>
            <w:gridSpan w:val="4"/>
          </w:tcPr>
          <w:p w:rsidR="00B47306" w:rsidRPr="00DF3957" w:rsidRDefault="00300F47" w:rsidP="00DF3957">
            <w:pPr>
              <w:pStyle w:val="TableParagraph"/>
              <w:spacing w:before="27"/>
              <w:ind w:right="4374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JOB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DESCRIPTION</w:t>
            </w:r>
          </w:p>
        </w:tc>
      </w:tr>
      <w:tr w:rsidR="00B47306" w:rsidRPr="00DF3957">
        <w:trPr>
          <w:trHeight w:val="285"/>
        </w:trPr>
        <w:tc>
          <w:tcPr>
            <w:tcW w:w="10694" w:type="dxa"/>
            <w:gridSpan w:val="4"/>
            <w:shd w:val="clear" w:color="auto" w:fill="E6E6E6"/>
          </w:tcPr>
          <w:p w:rsidR="00B47306" w:rsidRPr="00DF3957" w:rsidRDefault="00300F47" w:rsidP="00DF3957">
            <w:pPr>
              <w:pStyle w:val="TableParagraph"/>
              <w:tabs>
                <w:tab w:val="left" w:pos="1192"/>
              </w:tabs>
              <w:spacing w:before="35"/>
              <w:ind w:left="472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I.</w:t>
            </w:r>
            <w:r w:rsidRPr="00DF3957">
              <w:rPr>
                <w:b/>
                <w:sz w:val="20"/>
                <w:szCs w:val="20"/>
              </w:rPr>
              <w:tab/>
              <w:t>JOB</w:t>
            </w:r>
            <w:r w:rsidRPr="00DF395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DETAILS</w:t>
            </w:r>
          </w:p>
        </w:tc>
      </w:tr>
      <w:tr w:rsidR="00B47306" w:rsidRPr="00DF3957">
        <w:trPr>
          <w:trHeight w:val="295"/>
        </w:trPr>
        <w:tc>
          <w:tcPr>
            <w:tcW w:w="2660" w:type="dxa"/>
          </w:tcPr>
          <w:p w:rsidR="00B47306" w:rsidRPr="00DF3957" w:rsidRDefault="00300F47" w:rsidP="00DF3957">
            <w:pPr>
              <w:pStyle w:val="TableParagraph"/>
              <w:spacing w:before="40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Job</w:t>
            </w:r>
            <w:r w:rsidRPr="00DF395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034" w:type="dxa"/>
            <w:gridSpan w:val="3"/>
          </w:tcPr>
          <w:p w:rsidR="00B47306" w:rsidRPr="00DF3957" w:rsidRDefault="00A51E53" w:rsidP="00DF3957">
            <w:pPr>
              <w:pStyle w:val="TableParagraph"/>
              <w:spacing w:before="40"/>
              <w:jc w:val="both"/>
              <w:rPr>
                <w:b/>
                <w:sz w:val="20"/>
                <w:szCs w:val="20"/>
              </w:rPr>
            </w:pPr>
            <w:bookmarkStart w:id="0" w:name="_GoBack"/>
            <w:proofErr w:type="spellStart"/>
            <w:r w:rsidRPr="00A51E53">
              <w:rPr>
                <w:b/>
                <w:sz w:val="20"/>
                <w:szCs w:val="20"/>
              </w:rPr>
              <w:t>Telecaller</w:t>
            </w:r>
            <w:bookmarkEnd w:id="0"/>
            <w:proofErr w:type="spellEnd"/>
            <w:r w:rsidRPr="00A51E53">
              <w:rPr>
                <w:b/>
                <w:sz w:val="20"/>
                <w:szCs w:val="20"/>
              </w:rPr>
              <w:t xml:space="preserve"> cum Recruiter</w:t>
            </w:r>
          </w:p>
        </w:tc>
      </w:tr>
      <w:tr w:rsidR="00B47306" w:rsidRPr="00DF3957">
        <w:trPr>
          <w:trHeight w:val="220"/>
        </w:trPr>
        <w:tc>
          <w:tcPr>
            <w:tcW w:w="2660" w:type="dxa"/>
          </w:tcPr>
          <w:p w:rsidR="00B47306" w:rsidRPr="00DF3957" w:rsidRDefault="00300F47" w:rsidP="00DF3957">
            <w:pPr>
              <w:pStyle w:val="TableParagraph"/>
              <w:spacing w:before="3" w:line="197" w:lineRule="exact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Function</w:t>
            </w:r>
          </w:p>
        </w:tc>
        <w:tc>
          <w:tcPr>
            <w:tcW w:w="2979" w:type="dxa"/>
          </w:tcPr>
          <w:p w:rsidR="00B47306" w:rsidRPr="00DF3957" w:rsidRDefault="00220BEB" w:rsidP="00DF3957">
            <w:pPr>
              <w:pStyle w:val="TableParagraph"/>
              <w:spacing w:before="3" w:line="197" w:lineRule="exact"/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 xml:space="preserve">Human Resources </w:t>
            </w:r>
            <w:r w:rsidR="00174962" w:rsidRPr="00DF39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47306" w:rsidRPr="00DF3957" w:rsidRDefault="00300F47" w:rsidP="00DF3957">
            <w:pPr>
              <w:pStyle w:val="TableParagraph"/>
              <w:spacing w:before="3" w:line="197" w:lineRule="exact"/>
              <w:ind w:left="109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645" w:type="dxa"/>
          </w:tcPr>
          <w:p w:rsidR="00B47306" w:rsidRPr="00DF3957" w:rsidRDefault="00220BEB" w:rsidP="00DF3957">
            <w:pPr>
              <w:pStyle w:val="TableParagraph"/>
              <w:spacing w:before="3" w:line="197" w:lineRule="exact"/>
              <w:ind w:left="109"/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>Noida</w:t>
            </w:r>
            <w:r w:rsidR="00DF5891" w:rsidRPr="00DF3957">
              <w:rPr>
                <w:sz w:val="20"/>
                <w:szCs w:val="20"/>
              </w:rPr>
              <w:t xml:space="preserve">  </w:t>
            </w:r>
          </w:p>
        </w:tc>
      </w:tr>
      <w:tr w:rsidR="00B47306" w:rsidRPr="00DF3957">
        <w:trPr>
          <w:trHeight w:val="217"/>
        </w:trPr>
        <w:tc>
          <w:tcPr>
            <w:tcW w:w="2660" w:type="dxa"/>
          </w:tcPr>
          <w:p w:rsidR="00B47306" w:rsidRPr="00DF3957" w:rsidRDefault="00300F47" w:rsidP="00DF3957">
            <w:pPr>
              <w:pStyle w:val="TableParagraph"/>
              <w:spacing w:line="197" w:lineRule="exact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Direct</w:t>
            </w:r>
            <w:r w:rsidRPr="00DF39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Reporting</w:t>
            </w:r>
            <w:r w:rsidRPr="00DF395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2979" w:type="dxa"/>
          </w:tcPr>
          <w:p w:rsidR="00B47306" w:rsidRPr="00DF3957" w:rsidRDefault="00220BEB" w:rsidP="00DF3957">
            <w:pPr>
              <w:pStyle w:val="TableParagraph"/>
              <w:spacing w:line="197" w:lineRule="exact"/>
              <w:jc w:val="both"/>
              <w:rPr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 xml:space="preserve">TA Manager </w:t>
            </w:r>
            <w:r w:rsidR="00174962" w:rsidRPr="00DF3957">
              <w:rPr>
                <w:b/>
                <w:sz w:val="20"/>
                <w:szCs w:val="20"/>
              </w:rPr>
              <w:t xml:space="preserve"> </w:t>
            </w:r>
            <w:r w:rsidR="00107C66" w:rsidRPr="00DF39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47306" w:rsidRPr="00DF3957" w:rsidRDefault="00300F47" w:rsidP="00DF3957">
            <w:pPr>
              <w:pStyle w:val="TableParagraph"/>
              <w:spacing w:line="197" w:lineRule="exact"/>
              <w:ind w:left="109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Matrix</w:t>
            </w:r>
            <w:r w:rsidRPr="00DF39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Reporting</w:t>
            </w:r>
            <w:r w:rsidRPr="00DF39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2645" w:type="dxa"/>
          </w:tcPr>
          <w:p w:rsidR="00B47306" w:rsidRPr="00DF3957" w:rsidRDefault="00B47306" w:rsidP="00DF3957">
            <w:pPr>
              <w:pStyle w:val="TableParagraph"/>
              <w:spacing w:before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47306" w:rsidRPr="00DF3957">
        <w:trPr>
          <w:trHeight w:val="217"/>
        </w:trPr>
        <w:tc>
          <w:tcPr>
            <w:tcW w:w="2660" w:type="dxa"/>
          </w:tcPr>
          <w:p w:rsidR="00B47306" w:rsidRPr="00DF3957" w:rsidRDefault="00300F47" w:rsidP="00DF3957">
            <w:pPr>
              <w:pStyle w:val="TableParagraph"/>
              <w:spacing w:line="197" w:lineRule="exact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Staff</w:t>
            </w:r>
            <w:r w:rsidRPr="00DF39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Supervised</w:t>
            </w:r>
          </w:p>
        </w:tc>
        <w:tc>
          <w:tcPr>
            <w:tcW w:w="2979" w:type="dxa"/>
          </w:tcPr>
          <w:p w:rsidR="00B47306" w:rsidRPr="00DF3957" w:rsidRDefault="00300F47" w:rsidP="00DF3957">
            <w:pPr>
              <w:pStyle w:val="TableParagraph"/>
              <w:spacing w:line="197" w:lineRule="exact"/>
              <w:jc w:val="both"/>
              <w:rPr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Direct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Reports:</w:t>
            </w:r>
            <w:r w:rsidR="00220BEB" w:rsidRPr="00DF3957">
              <w:rPr>
                <w:b/>
                <w:sz w:val="20"/>
                <w:szCs w:val="20"/>
              </w:rPr>
              <w:t xml:space="preserve"> </w:t>
            </w:r>
            <w:r w:rsidR="00220BEB" w:rsidRPr="00DF3957">
              <w:rPr>
                <w:b/>
                <w:spacing w:val="-3"/>
                <w:sz w:val="20"/>
                <w:szCs w:val="20"/>
              </w:rPr>
              <w:t>NA</w:t>
            </w:r>
          </w:p>
        </w:tc>
        <w:tc>
          <w:tcPr>
            <w:tcW w:w="2410" w:type="dxa"/>
          </w:tcPr>
          <w:p w:rsidR="00B47306" w:rsidRPr="00DF3957" w:rsidRDefault="00300F47" w:rsidP="00DF3957">
            <w:pPr>
              <w:pStyle w:val="TableParagraph"/>
              <w:spacing w:line="197" w:lineRule="exact"/>
              <w:ind w:left="109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Matrix</w:t>
            </w:r>
            <w:r w:rsidRPr="00DF39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Reports:</w:t>
            </w:r>
          </w:p>
        </w:tc>
        <w:tc>
          <w:tcPr>
            <w:tcW w:w="2645" w:type="dxa"/>
          </w:tcPr>
          <w:p w:rsidR="00B47306" w:rsidRPr="00DF3957" w:rsidRDefault="00A51E53" w:rsidP="00DF3957">
            <w:pPr>
              <w:pStyle w:val="TableParagraph"/>
              <w:spacing w:line="197" w:lineRule="exact"/>
              <w:ind w:left="10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B47306" w:rsidRPr="00DF3957">
        <w:trPr>
          <w:trHeight w:val="2407"/>
        </w:trPr>
        <w:tc>
          <w:tcPr>
            <w:tcW w:w="10694" w:type="dxa"/>
            <w:gridSpan w:val="4"/>
          </w:tcPr>
          <w:p w:rsidR="00173BFE" w:rsidRPr="00DF3957" w:rsidRDefault="00173BFE" w:rsidP="00DF3957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 xml:space="preserve">Brief Introduction: Vision India is a Business Conglomerate with three main business verticals - Staffing, </w:t>
            </w:r>
            <w:r w:rsidR="00102F04" w:rsidRPr="00DF3957">
              <w:rPr>
                <w:sz w:val="20"/>
                <w:szCs w:val="20"/>
              </w:rPr>
              <w:t xml:space="preserve">Skill Development, </w:t>
            </w:r>
            <w:r w:rsidRPr="00DF3957">
              <w:rPr>
                <w:sz w:val="20"/>
                <w:szCs w:val="20"/>
              </w:rPr>
              <w:t>Rural BPO, and Advisory Services. With a base of 32,000 associates and a client list proudly featuring 150 Indian, MNC, and Government of India/State(s) entities, we offer a solid track record in the Staffing domain, serving a variety of organizations in India, South East Asia, and the Middle East. We hold ISO 9001, ISO 21001:2018, ISO 10002, ISO 14001, ISO/IEC 20000, ISO 27001, and OHSAS 18001 Certifications, and maintain an unwavering focus on delivering quality services to our clients, enabling them to achieve their business goals with cost efficacy.</w:t>
            </w:r>
          </w:p>
          <w:p w:rsidR="00B07E47" w:rsidRPr="00DF3957" w:rsidRDefault="00B07E47" w:rsidP="00DF3957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</w:p>
          <w:p w:rsidR="00173BFE" w:rsidRPr="00DF3957" w:rsidRDefault="00173BFE" w:rsidP="00DF3957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>We have consistently grown our top line over the past several years, reaching a revenue of INR 200 Crore for the fiscal year 2022-23, with year-on-year growth of nearly 50% over the last couple of years. We are positioned for even stronger top line growth in the coming years, driven by significant projects commissioned in 2023-24, as well as our strong fundamentals in the staffing sector.</w:t>
            </w:r>
          </w:p>
          <w:p w:rsidR="00B07E47" w:rsidRPr="00DF3957" w:rsidRDefault="00B07E47" w:rsidP="00DF3957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</w:p>
          <w:p w:rsidR="005419AB" w:rsidRPr="00DF3957" w:rsidRDefault="00173BFE" w:rsidP="00DF3957">
            <w:pPr>
              <w:pStyle w:val="TableParagraph"/>
              <w:spacing w:before="0"/>
              <w:ind w:left="0" w:right="90"/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 xml:space="preserve">Our captive job portal, </w:t>
            </w:r>
            <w:proofErr w:type="spellStart"/>
            <w:r w:rsidRPr="00DF3957">
              <w:rPr>
                <w:sz w:val="20"/>
                <w:szCs w:val="20"/>
              </w:rPr>
              <w:t>JustJob</w:t>
            </w:r>
            <w:proofErr w:type="spellEnd"/>
            <w:r w:rsidRPr="00DF3957">
              <w:rPr>
                <w:sz w:val="20"/>
                <w:szCs w:val="20"/>
              </w:rPr>
              <w:t>, boasts a database of over 3</w:t>
            </w:r>
            <w:r w:rsidR="00B07E47" w:rsidRPr="00DF3957">
              <w:rPr>
                <w:sz w:val="20"/>
                <w:szCs w:val="20"/>
              </w:rPr>
              <w:t>.5</w:t>
            </w:r>
            <w:r w:rsidRPr="00DF3957">
              <w:rPr>
                <w:sz w:val="20"/>
                <w:szCs w:val="20"/>
              </w:rPr>
              <w:t xml:space="preserve"> million</w:t>
            </w:r>
            <w:r w:rsidR="00B07E47" w:rsidRPr="00DF3957">
              <w:rPr>
                <w:sz w:val="20"/>
                <w:szCs w:val="20"/>
              </w:rPr>
              <w:t>+</w:t>
            </w:r>
            <w:r w:rsidRPr="00DF3957">
              <w:rPr>
                <w:sz w:val="20"/>
                <w:szCs w:val="20"/>
              </w:rPr>
              <w:t xml:space="preserve"> candidates and features 10,000 active jobs. It is trusted by more than 100 corporate entities and government organizations.</w:t>
            </w:r>
          </w:p>
          <w:p w:rsidR="00B07E47" w:rsidRPr="00DF3957" w:rsidRDefault="00B07E47" w:rsidP="00DF3957">
            <w:pPr>
              <w:pStyle w:val="TableParagraph"/>
              <w:spacing w:before="0"/>
              <w:ind w:left="0" w:right="90"/>
              <w:jc w:val="both"/>
              <w:rPr>
                <w:sz w:val="20"/>
                <w:szCs w:val="20"/>
              </w:rPr>
            </w:pPr>
          </w:p>
        </w:tc>
      </w:tr>
      <w:tr w:rsidR="00B47306" w:rsidRPr="00DF3957">
        <w:trPr>
          <w:trHeight w:val="217"/>
        </w:trPr>
        <w:tc>
          <w:tcPr>
            <w:tcW w:w="10694" w:type="dxa"/>
            <w:gridSpan w:val="4"/>
            <w:shd w:val="clear" w:color="auto" w:fill="E6E6E6"/>
          </w:tcPr>
          <w:p w:rsidR="00B47306" w:rsidRPr="00DF3957" w:rsidRDefault="00300F47" w:rsidP="00DF3957">
            <w:pPr>
              <w:pStyle w:val="TableParagraph"/>
              <w:tabs>
                <w:tab w:val="left" w:pos="1192"/>
              </w:tabs>
              <w:spacing w:line="197" w:lineRule="exact"/>
              <w:ind w:left="472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II.</w:t>
            </w:r>
            <w:r w:rsidRPr="00DF3957">
              <w:rPr>
                <w:b/>
                <w:sz w:val="20"/>
                <w:szCs w:val="20"/>
              </w:rPr>
              <w:tab/>
              <w:t>JOB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PURPOSE</w:t>
            </w:r>
          </w:p>
        </w:tc>
      </w:tr>
      <w:tr w:rsidR="00B47306" w:rsidRPr="00DF3957" w:rsidTr="00102F04">
        <w:trPr>
          <w:trHeight w:val="1066"/>
        </w:trPr>
        <w:tc>
          <w:tcPr>
            <w:tcW w:w="10694" w:type="dxa"/>
            <w:gridSpan w:val="4"/>
          </w:tcPr>
          <w:p w:rsidR="00CC7A9E" w:rsidRPr="00DF3957" w:rsidRDefault="001E2110" w:rsidP="00DF3957">
            <w:pPr>
              <w:pStyle w:val="TableParagraph"/>
              <w:ind w:left="0" w:right="9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 xml:space="preserve">We are looking for a motivated and enthusiastic </w:t>
            </w:r>
            <w:proofErr w:type="spellStart"/>
            <w:r w:rsidRPr="001E2110">
              <w:rPr>
                <w:sz w:val="20"/>
                <w:szCs w:val="20"/>
              </w:rPr>
              <w:t>Telecaller</w:t>
            </w:r>
            <w:proofErr w:type="spellEnd"/>
            <w:r w:rsidRPr="001E2110">
              <w:rPr>
                <w:sz w:val="20"/>
                <w:szCs w:val="20"/>
              </w:rPr>
              <w:t xml:space="preserve"> cum Recruiter to join our team at Vision India Services </w:t>
            </w:r>
            <w:proofErr w:type="spellStart"/>
            <w:r w:rsidRPr="001E2110">
              <w:rPr>
                <w:sz w:val="20"/>
                <w:szCs w:val="20"/>
              </w:rPr>
              <w:t>Pvt</w:t>
            </w:r>
            <w:proofErr w:type="spellEnd"/>
            <w:r w:rsidRPr="001E2110">
              <w:rPr>
                <w:sz w:val="20"/>
                <w:szCs w:val="20"/>
              </w:rPr>
              <w:t xml:space="preserve"> Ltd. In this role, you will be responsible for handling both inbound and outbound calls for </w:t>
            </w:r>
            <w:proofErr w:type="spellStart"/>
            <w:r w:rsidRPr="001E2110">
              <w:rPr>
                <w:sz w:val="20"/>
                <w:szCs w:val="20"/>
              </w:rPr>
              <w:t>JustJob</w:t>
            </w:r>
            <w:proofErr w:type="spellEnd"/>
            <w:r w:rsidRPr="001E2110">
              <w:rPr>
                <w:sz w:val="20"/>
                <w:szCs w:val="20"/>
              </w:rPr>
              <w:t>, our flagship job portal. This position offers an exciting opportunity for candidates to learn the ropes of recruiting while actively engaging with job seekers and employers.</w:t>
            </w:r>
          </w:p>
        </w:tc>
      </w:tr>
      <w:tr w:rsidR="00B47306" w:rsidRPr="00DF3957">
        <w:trPr>
          <w:trHeight w:val="220"/>
        </w:trPr>
        <w:tc>
          <w:tcPr>
            <w:tcW w:w="10694" w:type="dxa"/>
            <w:gridSpan w:val="4"/>
            <w:tcBorders>
              <w:left w:val="single" w:sz="8" w:space="0" w:color="000000"/>
            </w:tcBorders>
            <w:shd w:val="clear" w:color="auto" w:fill="E6E6E6"/>
          </w:tcPr>
          <w:p w:rsidR="00B47306" w:rsidRPr="00DF3957" w:rsidRDefault="00300F47" w:rsidP="00DF3957">
            <w:pPr>
              <w:pStyle w:val="TableParagraph"/>
              <w:tabs>
                <w:tab w:val="left" w:pos="1197"/>
              </w:tabs>
              <w:spacing w:before="3" w:line="197" w:lineRule="exact"/>
              <w:ind w:left="477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III.</w:t>
            </w:r>
            <w:r w:rsidRPr="00DF3957">
              <w:rPr>
                <w:b/>
                <w:sz w:val="20"/>
                <w:szCs w:val="20"/>
              </w:rPr>
              <w:tab/>
              <w:t>KEY</w:t>
            </w:r>
            <w:r w:rsidRPr="00DF395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RESPONSIBILITIES</w:t>
            </w:r>
          </w:p>
        </w:tc>
      </w:tr>
      <w:tr w:rsidR="00B47306" w:rsidRPr="00DF3957" w:rsidTr="00B07E47">
        <w:trPr>
          <w:trHeight w:val="4181"/>
        </w:trPr>
        <w:tc>
          <w:tcPr>
            <w:tcW w:w="10694" w:type="dxa"/>
            <w:gridSpan w:val="4"/>
            <w:tcBorders>
              <w:left w:val="single" w:sz="8" w:space="0" w:color="000000"/>
            </w:tcBorders>
          </w:tcPr>
          <w:p w:rsid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45"/>
              </w:numPr>
              <w:tabs>
                <w:tab w:val="left" w:pos="477"/>
                <w:tab w:val="left" w:pos="478"/>
              </w:tabs>
              <w:spacing w:line="198" w:lineRule="exact"/>
              <w:jc w:val="both"/>
              <w:rPr>
                <w:b/>
                <w:bCs/>
                <w:sz w:val="20"/>
                <w:szCs w:val="20"/>
              </w:rPr>
            </w:pPr>
            <w:r w:rsidRPr="001E2110">
              <w:rPr>
                <w:b/>
                <w:bCs/>
                <w:sz w:val="20"/>
                <w:szCs w:val="20"/>
              </w:rPr>
              <w:t xml:space="preserve">Handle Inbound Calls: </w:t>
            </w:r>
          </w:p>
          <w:p w:rsid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 xml:space="preserve">Respond to inquiries and provide information to job seekers and employers who call our helpline for assistance with </w:t>
            </w:r>
            <w:proofErr w:type="spellStart"/>
            <w:r w:rsidRPr="001E2110">
              <w:rPr>
                <w:sz w:val="20"/>
                <w:szCs w:val="20"/>
              </w:rPr>
              <w:t>JustJob</w:t>
            </w:r>
            <w:proofErr w:type="spellEnd"/>
            <w:r w:rsidRPr="001E2110">
              <w:rPr>
                <w:sz w:val="20"/>
                <w:szCs w:val="20"/>
              </w:rPr>
              <w:t>.</w:t>
            </w:r>
          </w:p>
          <w:p w:rsidR="001E2110" w:rsidRP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45"/>
              </w:numPr>
              <w:tabs>
                <w:tab w:val="left" w:pos="477"/>
                <w:tab w:val="left" w:pos="478"/>
              </w:tabs>
              <w:spacing w:line="198" w:lineRule="exact"/>
              <w:jc w:val="both"/>
              <w:rPr>
                <w:b/>
                <w:bCs/>
                <w:sz w:val="20"/>
                <w:szCs w:val="20"/>
              </w:rPr>
            </w:pPr>
            <w:r w:rsidRPr="001E2110">
              <w:rPr>
                <w:b/>
                <w:bCs/>
                <w:sz w:val="20"/>
                <w:szCs w:val="20"/>
              </w:rPr>
              <w:t xml:space="preserve">Make Outbound Calls: </w:t>
            </w:r>
          </w:p>
          <w:p w:rsid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 xml:space="preserve">Proactively reach out to job seekers and employers to promote </w:t>
            </w:r>
            <w:proofErr w:type="spellStart"/>
            <w:r w:rsidRPr="001E2110">
              <w:rPr>
                <w:sz w:val="20"/>
                <w:szCs w:val="20"/>
              </w:rPr>
              <w:t>JustJob's</w:t>
            </w:r>
            <w:proofErr w:type="spellEnd"/>
            <w:r w:rsidRPr="001E2110">
              <w:rPr>
                <w:sz w:val="20"/>
                <w:szCs w:val="20"/>
              </w:rPr>
              <w:t xml:space="preserve"> services, gather feedback, and assist in their job search or recruitment needs.</w:t>
            </w:r>
          </w:p>
          <w:p w:rsidR="001E2110" w:rsidRP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45"/>
              </w:numPr>
              <w:tabs>
                <w:tab w:val="left" w:pos="477"/>
                <w:tab w:val="left" w:pos="478"/>
              </w:tabs>
              <w:spacing w:line="198" w:lineRule="exact"/>
              <w:jc w:val="both"/>
              <w:rPr>
                <w:b/>
                <w:bCs/>
                <w:sz w:val="20"/>
                <w:szCs w:val="20"/>
              </w:rPr>
            </w:pPr>
            <w:r w:rsidRPr="001E2110">
              <w:rPr>
                <w:b/>
                <w:bCs/>
                <w:sz w:val="20"/>
                <w:szCs w:val="20"/>
              </w:rPr>
              <w:t xml:space="preserve">Assist Job Seekers: </w:t>
            </w:r>
          </w:p>
          <w:p w:rsid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 xml:space="preserve">Guide job seekers in using the </w:t>
            </w:r>
            <w:proofErr w:type="spellStart"/>
            <w:r w:rsidRPr="001E2110">
              <w:rPr>
                <w:sz w:val="20"/>
                <w:szCs w:val="20"/>
              </w:rPr>
              <w:t>JustJob</w:t>
            </w:r>
            <w:proofErr w:type="spellEnd"/>
            <w:r w:rsidRPr="001E2110">
              <w:rPr>
                <w:sz w:val="20"/>
                <w:szCs w:val="20"/>
              </w:rPr>
              <w:t xml:space="preserve"> platform effectively, helping them create profiles, search for jobs, and apply for positions.</w:t>
            </w:r>
          </w:p>
          <w:p w:rsidR="001E2110" w:rsidRP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</w:p>
          <w:p w:rsidR="001E2110" w:rsidRDefault="001E2110" w:rsidP="001E2110">
            <w:pPr>
              <w:pStyle w:val="TableParagraph"/>
              <w:numPr>
                <w:ilvl w:val="0"/>
                <w:numId w:val="45"/>
              </w:numPr>
              <w:tabs>
                <w:tab w:val="left" w:pos="477"/>
                <w:tab w:val="left" w:pos="478"/>
              </w:tabs>
              <w:spacing w:line="198" w:lineRule="exact"/>
              <w:jc w:val="both"/>
              <w:rPr>
                <w:sz w:val="20"/>
                <w:szCs w:val="20"/>
              </w:rPr>
            </w:pPr>
            <w:r w:rsidRPr="001E2110">
              <w:rPr>
                <w:b/>
                <w:bCs/>
                <w:sz w:val="20"/>
                <w:szCs w:val="20"/>
              </w:rPr>
              <w:t>Support Employers</w:t>
            </w:r>
            <w:r w:rsidRPr="001E2110">
              <w:rPr>
                <w:sz w:val="20"/>
                <w:szCs w:val="20"/>
              </w:rPr>
              <w:t xml:space="preserve">: </w:t>
            </w:r>
          </w:p>
          <w:p w:rsid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>Provide information to employers on how to post job listings, access candidate profiles, and make the most of our recruitment solutions.</w:t>
            </w:r>
          </w:p>
          <w:p w:rsidR="001E2110" w:rsidRP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45"/>
              </w:numPr>
              <w:tabs>
                <w:tab w:val="left" w:pos="477"/>
                <w:tab w:val="left" w:pos="478"/>
              </w:tabs>
              <w:spacing w:line="198" w:lineRule="exact"/>
              <w:jc w:val="both"/>
              <w:rPr>
                <w:b/>
                <w:bCs/>
                <w:sz w:val="20"/>
                <w:szCs w:val="20"/>
              </w:rPr>
            </w:pPr>
            <w:r w:rsidRPr="001E2110">
              <w:rPr>
                <w:b/>
                <w:bCs/>
                <w:sz w:val="20"/>
                <w:szCs w:val="20"/>
              </w:rPr>
              <w:t xml:space="preserve">Learn Recruitment </w:t>
            </w:r>
          </w:p>
          <w:p w:rsid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>Processes: Undergo training in recruitment processes and techniques, allowing you to transition into a full-time recruiter role after one year of service.</w:t>
            </w:r>
          </w:p>
          <w:p w:rsidR="001E2110" w:rsidRP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45"/>
              </w:numPr>
              <w:tabs>
                <w:tab w:val="left" w:pos="477"/>
                <w:tab w:val="left" w:pos="478"/>
              </w:tabs>
              <w:spacing w:line="198" w:lineRule="exact"/>
              <w:jc w:val="both"/>
              <w:rPr>
                <w:b/>
                <w:bCs/>
                <w:sz w:val="20"/>
                <w:szCs w:val="20"/>
              </w:rPr>
            </w:pPr>
            <w:r w:rsidRPr="001E2110">
              <w:rPr>
                <w:b/>
                <w:bCs/>
                <w:sz w:val="20"/>
                <w:szCs w:val="20"/>
              </w:rPr>
              <w:t xml:space="preserve">Maintain Records: </w:t>
            </w:r>
          </w:p>
          <w:p w:rsidR="001E2110" w:rsidRPr="001E2110" w:rsidRDefault="001E2110" w:rsidP="001E2110">
            <w:pPr>
              <w:pStyle w:val="TableParagraph"/>
              <w:tabs>
                <w:tab w:val="left" w:pos="477"/>
                <w:tab w:val="left" w:pos="478"/>
              </w:tabs>
              <w:spacing w:line="198" w:lineRule="exact"/>
              <w:ind w:left="720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>Keep accurate records of all interactions and feedback from calls, ensuring that data is regularly updated in our systems.</w:t>
            </w:r>
          </w:p>
          <w:p w:rsidR="00B47306" w:rsidRPr="00DF3957" w:rsidRDefault="00B47306" w:rsidP="00DF3957">
            <w:pPr>
              <w:pStyle w:val="TableParagraph"/>
              <w:tabs>
                <w:tab w:val="left" w:pos="477"/>
                <w:tab w:val="left" w:pos="478"/>
              </w:tabs>
              <w:spacing w:before="0" w:line="198" w:lineRule="exact"/>
              <w:ind w:left="0" w:firstLine="70"/>
              <w:jc w:val="both"/>
              <w:rPr>
                <w:sz w:val="20"/>
                <w:szCs w:val="20"/>
              </w:rPr>
            </w:pPr>
          </w:p>
        </w:tc>
      </w:tr>
    </w:tbl>
    <w:p w:rsidR="00B47306" w:rsidRPr="00DF3957" w:rsidRDefault="00300F47" w:rsidP="00DF3957">
      <w:pPr>
        <w:jc w:val="both"/>
        <w:rPr>
          <w:sz w:val="20"/>
          <w:szCs w:val="20"/>
        </w:rPr>
        <w:sectPr w:rsidR="00B47306" w:rsidRPr="00DF3957">
          <w:headerReference w:type="default" r:id="rId8"/>
          <w:type w:val="continuous"/>
          <w:pgSz w:w="12240" w:h="15840"/>
          <w:pgMar w:top="1160" w:right="780" w:bottom="280" w:left="500" w:header="387" w:footer="720" w:gutter="0"/>
          <w:pgNumType w:start="1"/>
          <w:cols w:space="720"/>
        </w:sectPr>
      </w:pPr>
      <w:r w:rsidRPr="00DF3957">
        <w:rPr>
          <w:noProof/>
          <w:sz w:val="20"/>
          <w:szCs w:val="20"/>
          <w:lang w:bidi="hi-IN"/>
        </w:rPr>
        <w:drawing>
          <wp:anchor distT="0" distB="0" distL="0" distR="0" simplePos="0" relativeHeight="487381504" behindDoc="1" locked="0" layoutInCell="1" allowOverlap="1">
            <wp:simplePos x="0" y="0"/>
            <wp:positionH relativeFrom="page">
              <wp:posOffset>819158</wp:posOffset>
            </wp:positionH>
            <wp:positionV relativeFrom="page">
              <wp:posOffset>3810000</wp:posOffset>
            </wp:positionV>
            <wp:extent cx="6158851" cy="2900362"/>
            <wp:effectExtent l="0" t="0" r="0" b="0"/>
            <wp:wrapNone/>
            <wp:docPr id="3" name="image2.png" descr="VIS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851" cy="290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92B" w:rsidRPr="00DF3957">
        <w:rPr>
          <w:noProof/>
          <w:sz w:val="20"/>
          <w:szCs w:val="20"/>
          <w:lang w:bidi="hi-IN"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ge">
                  <wp:posOffset>749935</wp:posOffset>
                </wp:positionV>
                <wp:extent cx="6784340" cy="17208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34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C76A9A" id="Rectangle 5" o:spid="_x0000_s1026" style="position:absolute;margin-left:31.1pt;margin-top:59.05pt;width:534.2pt;height:13.5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IlewIAAPsEAAAOAAAAZHJzL2Uyb0RvYy54bWysVNuO0zAQfUfiHyy/d5OU9JJo09VeKEIq&#10;sGLhA1zbSSwc29hu0y7i3xk7bWmBB4TIg2N7xuMzc874+mbXSbTl1gmtKpxdpRhxRTUTqqnw50/L&#10;0Rwj54liRGrFK7znDt8sXr647k3Jx7rVknGLIIhyZW8q3HpvyiRxtOUdcVfacAXGWtuOeFjaJmGW&#10;9BC9k8k4TadJry0zVlPuHOw+DEa8iPHrmlP/oa4d90hWGLD5ONo4rsOYLK5J2VhiWkEPMMg/oOiI&#10;UHDpKdQD8QRtrPgtVCeo1U7X/orqLtF1LSiPOUA2WfpLNk8tMTzmAsVx5lQm9//C0vfbR4sEqzAQ&#10;pUgHFH2EohHVSI4moTy9cSV4PZlHGxJ0ZqXpF4eUvm/Bi99aq/uWEwagsuCfXBwICwdH0bp/pxlE&#10;JxuvY6V2te1CQKgB2kVC9idC+M4jCpvT2Tx/lQNvFGzZbJzOI6SElMfTxjr/husOhUmFLWCP0cl2&#10;5XxAQ8qjS0SvpWBLIWVc2GZ9Ly3aEhDHMn4xAUjy3E2q4Kx0ODZEHHYAJNwRbAFuJPtbkY3z9G5c&#10;jJbT+WyUL/PJqJil81GaFXfFNM2L/GH5PQDM8rIVjHG1EoofhZflf0fsoQUGyUTpob7CxWQ8iblf&#10;oHfnSabx+1OSnfDQh1J0IISTEykDsa8Vg7RJ6YmQwzy5hB+rDDU4/mNVogwC84OC1prtQQVWA0nA&#10;J7wYMGm1fcaoh+6rsPu6IZZjJN8qUFKR5YF2Hxf5BJjHyJ5b1ucWoiiEqrDHaJje+6HFN8aKpoWb&#10;slgYpW9BfbWIwgjKHFAdNAsdFjM4vAahhc/X0evnm7X4AQAA//8DAFBLAwQUAAYACAAAACEAHCov&#10;qt8AAAALAQAADwAAAGRycy9kb3ducmV2LnhtbEyPTU/DMAyG70j8h8hI3FjSbqu2rumEkHYCDmxI&#10;XL3GaysapzTpVv492Ynd/PHo9eNiO9lOnGnwrWMNyUyBIK6cabnW8HnYPa1A+IBssHNMGn7Jw7a8&#10;vyswN+7CH3Teh1rEEPY5amhC6HMpfdWQRT9zPXHcndxgMcR2qKUZ8BLDbSdTpTJpseV4ocGeXhqq&#10;vvej1YDZwvy8n+Zvh9cxw3U9qd3yS2n9+DA9b0AEmsI/DFf9qA5ldDq6kY0XnYYsTSMZ58kqAXEF&#10;krnKQBxjtVimIMtC3v5Q/gEAAP//AwBQSwECLQAUAAYACAAAACEAtoM4kv4AAADhAQAAEwAAAAAA&#10;AAAAAAAAAAAAAAAAW0NvbnRlbnRfVHlwZXNdLnhtbFBLAQItABQABgAIAAAAIQA4/SH/1gAAAJQB&#10;AAALAAAAAAAAAAAAAAAAAC8BAABfcmVscy8ucmVsc1BLAQItABQABgAIAAAAIQDbavIlewIAAPsE&#10;AAAOAAAAAAAAAAAAAAAAAC4CAABkcnMvZTJvRG9jLnhtbFBLAQItABQABgAIAAAAIQAcKi+q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  <w:r w:rsidR="00EF692B" w:rsidRPr="00DF3957">
        <w:rPr>
          <w:noProof/>
          <w:sz w:val="20"/>
          <w:szCs w:val="20"/>
          <w:lang w:bidi="hi-IN"/>
        </w:rPr>
        <mc:AlternateContent>
          <mc:Choice Requires="wpg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ge">
                  <wp:posOffset>2030095</wp:posOffset>
                </wp:positionV>
                <wp:extent cx="6784975" cy="15290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1529080"/>
                          <a:chOff x="622" y="3197"/>
                          <a:chExt cx="10685" cy="240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21" y="3197"/>
                            <a:ext cx="10685" cy="24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696" y="4510"/>
                            <a:ext cx="10536" cy="875"/>
                          </a:xfrm>
                          <a:custGeom>
                            <a:avLst/>
                            <a:gdLst>
                              <a:gd name="T0" fmla="+- 0 11232 696"/>
                              <a:gd name="T1" fmla="*/ T0 w 10536"/>
                              <a:gd name="T2" fmla="+- 0 5165 4510"/>
                              <a:gd name="T3" fmla="*/ 5165 h 875"/>
                              <a:gd name="T4" fmla="+- 0 696 696"/>
                              <a:gd name="T5" fmla="*/ T4 w 10536"/>
                              <a:gd name="T6" fmla="+- 0 5165 4510"/>
                              <a:gd name="T7" fmla="*/ 5165 h 875"/>
                              <a:gd name="T8" fmla="+- 0 696 696"/>
                              <a:gd name="T9" fmla="*/ T8 w 10536"/>
                              <a:gd name="T10" fmla="+- 0 5384 4510"/>
                              <a:gd name="T11" fmla="*/ 5384 h 875"/>
                              <a:gd name="T12" fmla="+- 0 11232 696"/>
                              <a:gd name="T13" fmla="*/ T12 w 10536"/>
                              <a:gd name="T14" fmla="+- 0 5384 4510"/>
                              <a:gd name="T15" fmla="*/ 5384 h 875"/>
                              <a:gd name="T16" fmla="+- 0 11232 696"/>
                              <a:gd name="T17" fmla="*/ T16 w 10536"/>
                              <a:gd name="T18" fmla="+- 0 5165 4510"/>
                              <a:gd name="T19" fmla="*/ 5165 h 875"/>
                              <a:gd name="T20" fmla="+- 0 11232 696"/>
                              <a:gd name="T21" fmla="*/ T20 w 10536"/>
                              <a:gd name="T22" fmla="+- 0 4728 4510"/>
                              <a:gd name="T23" fmla="*/ 4728 h 875"/>
                              <a:gd name="T24" fmla="+- 0 696 696"/>
                              <a:gd name="T25" fmla="*/ T24 w 10536"/>
                              <a:gd name="T26" fmla="+- 0 4728 4510"/>
                              <a:gd name="T27" fmla="*/ 4728 h 875"/>
                              <a:gd name="T28" fmla="+- 0 696 696"/>
                              <a:gd name="T29" fmla="*/ T28 w 10536"/>
                              <a:gd name="T30" fmla="+- 0 4947 4510"/>
                              <a:gd name="T31" fmla="*/ 4947 h 875"/>
                              <a:gd name="T32" fmla="+- 0 696 696"/>
                              <a:gd name="T33" fmla="*/ T32 w 10536"/>
                              <a:gd name="T34" fmla="+- 0 5165 4510"/>
                              <a:gd name="T35" fmla="*/ 5165 h 875"/>
                              <a:gd name="T36" fmla="+- 0 11232 696"/>
                              <a:gd name="T37" fmla="*/ T36 w 10536"/>
                              <a:gd name="T38" fmla="+- 0 5165 4510"/>
                              <a:gd name="T39" fmla="*/ 5165 h 875"/>
                              <a:gd name="T40" fmla="+- 0 11232 696"/>
                              <a:gd name="T41" fmla="*/ T40 w 10536"/>
                              <a:gd name="T42" fmla="+- 0 4947 4510"/>
                              <a:gd name="T43" fmla="*/ 4947 h 875"/>
                              <a:gd name="T44" fmla="+- 0 11232 696"/>
                              <a:gd name="T45" fmla="*/ T44 w 10536"/>
                              <a:gd name="T46" fmla="+- 0 4728 4510"/>
                              <a:gd name="T47" fmla="*/ 4728 h 875"/>
                              <a:gd name="T48" fmla="+- 0 11232 696"/>
                              <a:gd name="T49" fmla="*/ T48 w 10536"/>
                              <a:gd name="T50" fmla="+- 0 4510 4510"/>
                              <a:gd name="T51" fmla="*/ 4510 h 875"/>
                              <a:gd name="T52" fmla="+- 0 696 696"/>
                              <a:gd name="T53" fmla="*/ T52 w 10536"/>
                              <a:gd name="T54" fmla="+- 0 4510 4510"/>
                              <a:gd name="T55" fmla="*/ 4510 h 875"/>
                              <a:gd name="T56" fmla="+- 0 696 696"/>
                              <a:gd name="T57" fmla="*/ T56 w 10536"/>
                              <a:gd name="T58" fmla="+- 0 4728 4510"/>
                              <a:gd name="T59" fmla="*/ 4728 h 875"/>
                              <a:gd name="T60" fmla="+- 0 11232 696"/>
                              <a:gd name="T61" fmla="*/ T60 w 10536"/>
                              <a:gd name="T62" fmla="+- 0 4728 4510"/>
                              <a:gd name="T63" fmla="*/ 4728 h 875"/>
                              <a:gd name="T64" fmla="+- 0 11232 696"/>
                              <a:gd name="T65" fmla="*/ T64 w 10536"/>
                              <a:gd name="T66" fmla="+- 0 4510 4510"/>
                              <a:gd name="T67" fmla="*/ 4510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36" h="875">
                                <a:moveTo>
                                  <a:pt x="10536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874"/>
                                </a:lnTo>
                                <a:lnTo>
                                  <a:pt x="10536" y="874"/>
                                </a:lnTo>
                                <a:lnTo>
                                  <a:pt x="10536" y="655"/>
                                </a:lnTo>
                                <a:close/>
                                <a:moveTo>
                                  <a:pt x="10536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437"/>
                                </a:lnTo>
                                <a:lnTo>
                                  <a:pt x="0" y="655"/>
                                </a:lnTo>
                                <a:lnTo>
                                  <a:pt x="10536" y="655"/>
                                </a:lnTo>
                                <a:lnTo>
                                  <a:pt x="10536" y="437"/>
                                </a:lnTo>
                                <a:lnTo>
                                  <a:pt x="10536" y="218"/>
                                </a:lnTo>
                                <a:close/>
                                <a:moveTo>
                                  <a:pt x="10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536" y="218"/>
                                </a:lnTo>
                                <a:lnTo>
                                  <a:pt x="10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D1BE169" id="Group 2" o:spid="_x0000_s1026" style="position:absolute;margin-left:31.1pt;margin-top:159.85pt;width:534.25pt;height:120.4pt;z-index:-15933952;mso-position-horizontal-relative:page;mso-position-vertical-relative:page" coordorigin="622,3197" coordsize="10685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XjWAYAAIEaAAAOAAAAZHJzL2Uyb0RvYy54bWzkWW2PozYQ/l6p/8HiY6u98GJIiC57urc9&#10;Vbq2px79AV4gARUwNexmr1X/e2dsvNjZOIuuUr/crhQgfhg/M8/MYJyXrx7ahtyXYqh5t/OCF75H&#10;yi7nRd0ddt7v2c3VxiPDyLqCNbwrd96XcvBeXX//3ctjvy1DXvGmKAUBI92wPfY7rxrHfrtaDXlV&#10;tmx4wfuyg8E9Fy0b4VIcVoVgR7DeNqvQ95PVkYuiFzwvhwG+facGvWtpf78v8/HX/X4oR9LsPOA2&#10;yk8hP2/xc3X9km0PgvVVnU802FewaFndwaSPpt6xkZE7UT8x1da54APfjy9y3q74fl/npfQBvAn8&#10;E28+CH7XS18O2+OhfwwThPYkTl9tNv/l/pMgdbHzQo90rAWJ5KwkxNAc+8MWEB9E/7n/JJR/cPqR&#10;538MMLw6HcfrgwKT2+PPvABz7G7kMjQPe9GiCXCaPEgFvjwqUD6MJIcvk/WGpuvYIzmMBXGY+ptJ&#10;o7wCIfG+JASmMBoF6VrJl1fvp9sDP9lMN4fU3+Dwim3VxJLsRA49g3wb5pAO/y2knyvWl1KpAQM2&#10;hZTqkP4Geci6Q1MSqsIqUTqmgwoo6fjbClDlayH4sSpZAaQC6QOyBbPqBrwYQI5nI5yEwUmkdJgv&#10;xYltezGMH0reEjzZeQLISwHZ/cdhVCHVENRz4E1d3NRNIy/E4fZtI8g9g4J7n+D/pIIFazoEdxxv&#10;UxbVN0AQ5sAxpCoL6O80AC3fhOnVTbJZX9EbGl+la39z5QfpmzTxaUrf3fyDBAO6reqiKLuPdVfq&#10;Yg7oMmWntqLKUJYzOe68NA5j6bvFfjCd9OXfOSfbeoTe1tTtzts8gtgWlX3fFeA2246sbtT5yqYv&#10;ExdioI8yKpDCSnqVv7e8+AJpIDiIBL0NujCcVFz85ZEjdLSdN/x5x0TpkeanDlIpDSjFFigvaLwO&#10;4UKYI7fmCOtyMLXzRo+o07ejapt3vagPFcwUyMB0/DUU+L6WiYH8FCvZHGSJ/U+1luhaQzqyHEnk&#10;rjXMua8sqhRmgvZD42DqTHNRxRGMYefaQAtTaa2bXn6nagpF13UET4tiyvZDMTXfDETZtw08g368&#10;Ij4JgjAKSQJzynSZYVDZCvbDimQ+OZLAx9lPUNApDWNxkMRk5j0bizQMjElQRSYPkKJmBt3MMAac&#10;zvGC7jvzoi5eECbDlJPXWsMu8oIVhmHMwSvVIIzXxsULJDVtxdGGng1YYIZfos5GLLDj7xbTFCAL&#10;Qic9WwI3PVOFC/RsGdz0TB2yIHHSs5VwyhqYYrjzDfuTIayTHj7l5pwL3cVgq0HX4easuKGphkSd&#10;FTe0xXDkHTw+THLOightLdzkTC0ukLOlcJEzhcggHI42EtlKwBN3fTZykamERJ2NXGQL4SAXmTJk&#10;0AVd5GwdnFkXmUq4sw5b+JKsi0whsshZFJGthJueqYWbHj7Bl9CjphQZdRYFtbVwSktNNdzSUlsM&#10;Z81SU4yMOsuC2mo4y4KaarjLgtpiuOmZYmTUWRixrQY+W88WRmyqIVFnCyO2xXAURmxKkcXOwoht&#10;LdzkTC0ukLOlcJEzhchiZ1nEthJOYWNTCbewiS2EU9jEFCJLnGWR2Eo46SWmFhfo2VK46ZlSZImz&#10;LBJbC6e0iamGLS28Fz+uPlmlXuzYNn/ophUpnMHCH3YafLnM7/mAL98ZxA/Wt5lcWoMJQOGK1gEG&#10;bxAsX9OfBYPQCIallVo5XzYdQOAlXC+0n4FDICQ8XWR9enHOYCmwhAw+5NF6uMzTcHIVHpdLrOOD&#10;EK3DA2wRfHI1WuYqPijQOjT4JdaxcUv4Mlfp5Co0wCXWsbWh9XiZq/HkKjSJJdax+NE6FO0i+OQq&#10;FJEBV3k8FQlujZzuLAqPwM7iLd4DWylsxNrSp7iloF7USKXeEnGk5fdlxiVmxCKbEEA1eQzEjGk6&#10;Ewt9z8LpUX3spUWF2qzl7hN4oEf1UaHmeZcjZ4baVt7woZTOz5xP7YeB3pubMfp+k/GM06P6aKIo&#10;rMWUQnpUH03UU6Y2avZ+OfK5mWebTz1ZEie5wwB6XY6SRml/9NH0/un8NuoSUxfydF7tERDGvJdb&#10;V48FgHVj7IG499Nu5N8kqAX7JjYNYct/2hv85vYJ5Q49/M4hE2f6TQZ/SDGv5b7d/MvR9b8AAAD/&#10;/wMAUEsDBBQABgAIAAAAIQAHXlEA4gAAAAsBAAAPAAAAZHJzL2Rvd25yZXYueG1sTI/BasMwDIbv&#10;g72D0WC31XZCsi2LU0rZdiqDtYPSm5uoSWgsh9hN0refe9puEvr49f35cjYdG3FwrSUFciGAIZW2&#10;aqlW8LP7eHoB5rymSneWUMEVHSyL+7tcZ5Wd6BvHra9ZCCGXaQWN933GuSsbNNotbI8Ubic7GO3D&#10;OtS8GvQUwk3HIyFSbnRL4UOje1w3WJ63F6Pgc9LTKpbv4+Z8Wl8Pu+Rrv5Go1OPDvHoD5nH2fzDc&#10;9IM6FMHpaC9UOdYpSKMokApi+foM7AbIWITpqCBJRQK8yPn/DsUvAAAA//8DAFBLAQItABQABgAI&#10;AAAAIQC2gziS/gAAAOEBAAATAAAAAAAAAAAAAAAAAAAAAABbQ29udGVudF9UeXBlc10ueG1sUEsB&#10;Ai0AFAAGAAgAAAAhADj9If/WAAAAlAEAAAsAAAAAAAAAAAAAAAAALwEAAF9yZWxzLy5yZWxzUEsB&#10;Ai0AFAAGAAgAAAAhALxn9eNYBgAAgRoAAA4AAAAAAAAAAAAAAAAALgIAAGRycy9lMm9Eb2MueG1s&#10;UEsBAi0AFAAGAAgAAAAhAAdeUQDiAAAACwEAAA8AAAAAAAAAAAAAAAAAsggAAGRycy9kb3ducmV2&#10;LnhtbFBLBQYAAAAABAAEAPMAAADBCQAAAAA=&#10;">
                <v:rect id="Rectangle 4" o:spid="_x0000_s1027" style="position:absolute;left:621;top:3197;width:1068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nwwgAAANoAAAAPAAAAZHJzL2Rvd25yZXYueG1sRI/disIw&#10;FITvF3yHcIS9W1MXEbcaRcQFL/zB6gMcmmNabU5qk9X69kYQ9nKYmW+Yyay1lbhR40vHCvq9BARx&#10;7nTJRsHx8Ps1AuEDssbKMSl4kIfZtPMxwVS7O+/plgUjIoR9igqKEOpUSp8XZNH3XE0cvZNrLIYo&#10;GyN1g/cIt5X8TpKhtFhyXCiwpkVB+SX7swpas9svr8P1ZresS4Pbsxv8uJVSn912PgYRqA3/4Xd7&#10;pRUM4HUl3gA5fQIAAP//AwBQSwECLQAUAAYACAAAACEA2+H2y+4AAACFAQAAEwAAAAAAAAAAAAAA&#10;AAAAAAAAW0NvbnRlbnRfVHlwZXNdLnhtbFBLAQItABQABgAIAAAAIQBa9CxbvwAAABUBAAALAAAA&#10;AAAAAAAAAAAAAB8BAABfcmVscy8ucmVsc1BLAQItABQABgAIAAAAIQAbrRnwwgAAANoAAAAPAAAA&#10;AAAAAAAAAAAAAAcCAABkcnMvZG93bnJldi54bWxQSwUGAAAAAAMAAwC3AAAA9gIAAAAA&#10;" fillcolor="#e6e6e6" stroked="f"/>
                <v:shape id="AutoShape 3" o:spid="_x0000_s1028" style="position:absolute;left:696;top:4510;width:10536;height:875;visibility:visible;mso-wrap-style:square;v-text-anchor:top" coordsize="10536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iHbxAAAANoAAAAPAAAAZHJzL2Rvd25yZXYueG1sRI/dasJA&#10;FITvC77Dcgq9azYNVCR1FREURUH8AendIXuapGbPht1Vo0/fLQheDjPzDTMcd6YRF3K+tqzgI0lB&#10;EBdW11wqOOxn7wMQPiBrbCyTght5GI96L0PMtb3yli67UIoIYZ+jgiqENpfSFxUZ9IltiaP3Y53B&#10;EKUrpXZ4jXDTyCxN+9JgzXGhwpamFRWn3dko+F1n2XJLK+3On/f5dHNcHrPNt1Jvr93kC0SgLjzD&#10;j/ZCK+jD/5V4A+ToDwAA//8DAFBLAQItABQABgAIAAAAIQDb4fbL7gAAAIUBAAATAAAAAAAAAAAA&#10;AAAAAAAAAABbQ29udGVudF9UeXBlc10ueG1sUEsBAi0AFAAGAAgAAAAhAFr0LFu/AAAAFQEAAAsA&#10;AAAAAAAAAAAAAAAAHwEAAF9yZWxzLy5yZWxzUEsBAi0AFAAGAAgAAAAhAPmCIdvEAAAA2gAAAA8A&#10;AAAAAAAAAAAAAAAABwIAAGRycy9kb3ducmV2LnhtbFBLBQYAAAAAAwADALcAAAD4AgAAAAA=&#10;" path="m10536,655l,655,,874r10536,l10536,655xm10536,218l,218,,437,,655r10536,l10536,437r,-219xm10536,l,,,218r10536,l10536,xe" stroked="f">
                  <v:path arrowok="t" o:connecttype="custom" o:connectlocs="10536,5165;0,5165;0,5384;10536,5384;10536,5165;10536,4728;0,4728;0,4947;0,5165;10536,5165;10536,4947;10536,4728;10536,4510;0,4510;0,4728;10536,4728;10536,4510" o:connectangles="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8166"/>
      </w:tblGrid>
      <w:tr w:rsidR="00B47306" w:rsidRPr="00DF3957">
        <w:trPr>
          <w:trHeight w:val="217"/>
        </w:trPr>
        <w:tc>
          <w:tcPr>
            <w:tcW w:w="10719" w:type="dxa"/>
            <w:gridSpan w:val="2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:rsidR="00B47306" w:rsidRPr="00DF3957" w:rsidRDefault="00300F47" w:rsidP="00DF3957">
            <w:pPr>
              <w:pStyle w:val="TableParagraph"/>
              <w:tabs>
                <w:tab w:val="left" w:pos="1190"/>
              </w:tabs>
              <w:spacing w:line="197" w:lineRule="exact"/>
              <w:ind w:left="470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lastRenderedPageBreak/>
              <w:t>IV.</w:t>
            </w:r>
            <w:r w:rsidRPr="00DF3957">
              <w:rPr>
                <w:b/>
                <w:sz w:val="20"/>
                <w:szCs w:val="20"/>
              </w:rPr>
              <w:tab/>
              <w:t>KEY</w:t>
            </w:r>
            <w:r w:rsidRPr="00DF395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PERFORMANCE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INDICATORS</w:t>
            </w:r>
          </w:p>
        </w:tc>
      </w:tr>
      <w:tr w:rsidR="00B47306" w:rsidRPr="00DF3957" w:rsidTr="00DF3957">
        <w:trPr>
          <w:trHeight w:val="2603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06" w:rsidRPr="00DF3957" w:rsidRDefault="00300F47" w:rsidP="00DF3957">
            <w:pPr>
              <w:pStyle w:val="TableParagraph"/>
              <w:spacing w:before="32"/>
              <w:ind w:right="315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Measurable</w:t>
            </w:r>
            <w:r w:rsidRPr="00DF395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Deliverables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Volume: </w:t>
            </w:r>
            <w:r w:rsidRPr="001E2110">
              <w:rPr>
                <w:sz w:val="20"/>
                <w:szCs w:val="20"/>
              </w:rPr>
              <w:t xml:space="preserve"> Achieve daily/weekly/monthly call targets.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Quality: </w:t>
            </w:r>
            <w:r w:rsidRPr="001E2110">
              <w:rPr>
                <w:sz w:val="20"/>
                <w:szCs w:val="20"/>
              </w:rPr>
              <w:t>Maintain h</w:t>
            </w:r>
            <w:r>
              <w:rPr>
                <w:sz w:val="20"/>
                <w:szCs w:val="20"/>
              </w:rPr>
              <w:t xml:space="preserve">igh-quality, professional calls as well as </w:t>
            </w:r>
            <w:r w:rsidRPr="001E2110">
              <w:rPr>
                <w:sz w:val="20"/>
                <w:szCs w:val="20"/>
              </w:rPr>
              <w:t>Aim for positive outcomes in calls.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Satisfaction:</w:t>
            </w:r>
            <w:r w:rsidR="00A51E53">
              <w:rPr>
                <w:sz w:val="20"/>
                <w:szCs w:val="20"/>
              </w:rPr>
              <w:t xml:space="preserve"> </w:t>
            </w:r>
            <w:r w:rsidRPr="001E2110">
              <w:rPr>
                <w:sz w:val="20"/>
                <w:szCs w:val="20"/>
              </w:rPr>
              <w:t>Ensure a high customer satisfaction rating.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Progress:</w:t>
            </w:r>
            <w:r w:rsidRPr="001E2110">
              <w:rPr>
                <w:sz w:val="20"/>
                <w:szCs w:val="20"/>
              </w:rPr>
              <w:t xml:space="preserve"> Make progress in learning recruitment processes during training.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Conversion Rates:</w:t>
            </w:r>
            <w:r w:rsidRPr="001E2110">
              <w:rPr>
                <w:sz w:val="20"/>
                <w:szCs w:val="20"/>
              </w:rPr>
              <w:t xml:space="preserve"> Increase conversion rates for job seekers and employers.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Success: </w:t>
            </w:r>
            <w:r w:rsidRPr="001E2110">
              <w:rPr>
                <w:sz w:val="20"/>
                <w:szCs w:val="20"/>
              </w:rPr>
              <w:t xml:space="preserve"> Successfully complete training modules.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>Transition Readiness:</w:t>
            </w:r>
            <w:r>
              <w:rPr>
                <w:sz w:val="20"/>
                <w:szCs w:val="20"/>
              </w:rPr>
              <w:t xml:space="preserve"> </w:t>
            </w:r>
            <w:r w:rsidRPr="001E2110">
              <w:rPr>
                <w:sz w:val="20"/>
                <w:szCs w:val="20"/>
              </w:rPr>
              <w:t>Prepare for a recruiter role after one year.</w:t>
            </w:r>
          </w:p>
          <w:p w:rsid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Generation: </w:t>
            </w:r>
            <w:r w:rsidRPr="001E2110">
              <w:rPr>
                <w:sz w:val="20"/>
                <w:szCs w:val="20"/>
              </w:rPr>
              <w:t>Generate leads for job postings and candidate profiles.</w:t>
            </w:r>
          </w:p>
          <w:p w:rsidR="001E2110" w:rsidRPr="001E2110" w:rsidRDefault="001E2110" w:rsidP="00A51E53">
            <w:pPr>
              <w:pStyle w:val="TableParagraph"/>
              <w:numPr>
                <w:ilvl w:val="0"/>
                <w:numId w:val="46"/>
              </w:numPr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Compliance: </w:t>
            </w:r>
            <w:r w:rsidRPr="001E2110">
              <w:rPr>
                <w:sz w:val="20"/>
                <w:szCs w:val="20"/>
              </w:rPr>
              <w:t>Adhere to company policies and ethical standards.</w:t>
            </w:r>
          </w:p>
          <w:p w:rsidR="00B47306" w:rsidRPr="001E2110" w:rsidRDefault="00B47306" w:rsidP="001E2110">
            <w:pPr>
              <w:pStyle w:val="TableParagraph"/>
              <w:tabs>
                <w:tab w:val="left" w:pos="830"/>
                <w:tab w:val="left" w:pos="831"/>
              </w:tabs>
              <w:spacing w:before="63"/>
              <w:jc w:val="both"/>
              <w:rPr>
                <w:sz w:val="20"/>
                <w:szCs w:val="20"/>
              </w:rPr>
            </w:pPr>
          </w:p>
        </w:tc>
      </w:tr>
      <w:tr w:rsidR="00B47306" w:rsidRPr="00DF3957">
        <w:trPr>
          <w:trHeight w:val="282"/>
        </w:trPr>
        <w:tc>
          <w:tcPr>
            <w:tcW w:w="10719" w:type="dxa"/>
            <w:gridSpan w:val="2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E6E6E6"/>
          </w:tcPr>
          <w:p w:rsidR="00B47306" w:rsidRPr="00DF3957" w:rsidRDefault="00300F47" w:rsidP="00DF3957">
            <w:pPr>
              <w:pStyle w:val="TableParagraph"/>
              <w:spacing w:before="32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b/>
                <w:sz w:val="20"/>
                <w:szCs w:val="20"/>
              </w:rPr>
              <w:t>V.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QUALIFICATIONS,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CERTIFICATIONS</w:t>
            </w:r>
            <w:r w:rsidRPr="00DF395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AND</w:t>
            </w:r>
            <w:r w:rsidRPr="00DF395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F3957">
              <w:rPr>
                <w:b/>
                <w:sz w:val="20"/>
                <w:szCs w:val="20"/>
              </w:rPr>
              <w:t>EXPERIENCE</w:t>
            </w:r>
          </w:p>
        </w:tc>
      </w:tr>
      <w:tr w:rsidR="00B47306" w:rsidRPr="00DF3957" w:rsidTr="00F4386E">
        <w:trPr>
          <w:trHeight w:val="438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06" w:rsidRPr="00DF3957" w:rsidRDefault="00F4386E" w:rsidP="00DF3957">
            <w:pPr>
              <w:pStyle w:val="TableParagraph"/>
              <w:spacing w:before="0" w:line="218" w:lineRule="exact"/>
              <w:ind w:right="756"/>
              <w:jc w:val="both"/>
              <w:rPr>
                <w:b/>
                <w:sz w:val="20"/>
                <w:szCs w:val="20"/>
              </w:rPr>
            </w:pPr>
            <w:r w:rsidRPr="00DF3957">
              <w:rPr>
                <w:noProof/>
                <w:sz w:val="20"/>
                <w:szCs w:val="20"/>
                <w:lang w:bidi="hi-IN"/>
              </w:rPr>
              <w:drawing>
                <wp:anchor distT="0" distB="0" distL="0" distR="0" simplePos="0" relativeHeight="487383040" behindDoc="1" locked="0" layoutInCell="1" allowOverlap="1" wp14:anchorId="7D6C8B6B" wp14:editId="482D8394">
                  <wp:simplePos x="0" y="0"/>
                  <wp:positionH relativeFrom="page">
                    <wp:posOffset>393065</wp:posOffset>
                  </wp:positionH>
                  <wp:positionV relativeFrom="paragraph">
                    <wp:posOffset>-1898015</wp:posOffset>
                  </wp:positionV>
                  <wp:extent cx="6158851" cy="2900362"/>
                  <wp:effectExtent l="0" t="0" r="0" b="0"/>
                  <wp:wrapNone/>
                  <wp:docPr id="5" name="image2.png" descr="VIS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851" cy="290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0F47" w:rsidRPr="00DF3957">
              <w:rPr>
                <w:b/>
                <w:spacing w:val="-1"/>
                <w:sz w:val="20"/>
                <w:szCs w:val="20"/>
              </w:rPr>
              <w:t>Qualifications</w:t>
            </w:r>
            <w:r w:rsidR="00905CA7" w:rsidRPr="00DF3957">
              <w:rPr>
                <w:b/>
                <w:spacing w:val="-1"/>
                <w:sz w:val="20"/>
                <w:szCs w:val="20"/>
              </w:rPr>
              <w:t xml:space="preserve"> &amp; experience 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E2110" w:rsidRPr="001E2110" w:rsidRDefault="001E2110" w:rsidP="001E2110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educational background with </w:t>
            </w:r>
            <w:r w:rsidRPr="001E2110">
              <w:rPr>
                <w:sz w:val="20"/>
                <w:szCs w:val="20"/>
              </w:rPr>
              <w:t xml:space="preserve">1 to 2 years of experience as a </w:t>
            </w:r>
            <w:proofErr w:type="spellStart"/>
            <w:r w:rsidRPr="001E2110">
              <w:rPr>
                <w:sz w:val="20"/>
                <w:szCs w:val="20"/>
              </w:rPr>
              <w:t>telecaller</w:t>
            </w:r>
            <w:proofErr w:type="spellEnd"/>
            <w:r w:rsidR="00A51E53">
              <w:rPr>
                <w:sz w:val="20"/>
                <w:szCs w:val="20"/>
              </w:rPr>
              <w:t xml:space="preserve"> in reputed </w:t>
            </w:r>
            <w:proofErr w:type="spellStart"/>
            <w:r w:rsidR="00A51E53">
              <w:rPr>
                <w:sz w:val="20"/>
                <w:szCs w:val="20"/>
              </w:rPr>
              <w:t>orgnization</w:t>
            </w:r>
            <w:proofErr w:type="spellEnd"/>
            <w:r w:rsidRPr="001E2110">
              <w:rPr>
                <w:sz w:val="20"/>
                <w:szCs w:val="20"/>
              </w:rPr>
              <w:t>.</w:t>
            </w: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>Aspirational to become a recruiter.</w:t>
            </w:r>
          </w:p>
          <w:p w:rsidR="00A51E53" w:rsidRDefault="001E2110" w:rsidP="00C062A3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51E53">
              <w:rPr>
                <w:sz w:val="20"/>
                <w:szCs w:val="20"/>
              </w:rPr>
              <w:t xml:space="preserve">Proficiency in English and regional language </w:t>
            </w:r>
            <w:r w:rsidR="00A51E53">
              <w:rPr>
                <w:sz w:val="20"/>
                <w:szCs w:val="20"/>
              </w:rPr>
              <w:t xml:space="preserve">is plus </w:t>
            </w:r>
            <w:proofErr w:type="spellStart"/>
            <w:r w:rsidR="00A51E53">
              <w:rPr>
                <w:sz w:val="20"/>
                <w:szCs w:val="20"/>
              </w:rPr>
              <w:t>plus</w:t>
            </w:r>
            <w:proofErr w:type="spellEnd"/>
            <w:r w:rsidR="00A51E53">
              <w:rPr>
                <w:sz w:val="20"/>
                <w:szCs w:val="20"/>
              </w:rPr>
              <w:t xml:space="preserve"> </w:t>
            </w:r>
          </w:p>
          <w:p w:rsidR="001E2110" w:rsidRPr="00A51E53" w:rsidRDefault="001E2110" w:rsidP="00C062A3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51E53">
              <w:rPr>
                <w:sz w:val="20"/>
                <w:szCs w:val="20"/>
              </w:rPr>
              <w:t>Basic computer skills.</w:t>
            </w:r>
          </w:p>
          <w:p w:rsidR="001E2110" w:rsidRPr="001E2110" w:rsidRDefault="001E2110" w:rsidP="001E2110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1E2110">
              <w:rPr>
                <w:sz w:val="20"/>
                <w:szCs w:val="20"/>
              </w:rPr>
              <w:t>Adaptability and ethical conduct.</w:t>
            </w:r>
          </w:p>
          <w:p w:rsidR="00B47306" w:rsidRPr="00DF3957" w:rsidRDefault="00470974" w:rsidP="001E2110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 xml:space="preserve">Results-oriented with a passion for driving </w:t>
            </w:r>
            <w:r w:rsidR="00225E90" w:rsidRPr="00DF3957">
              <w:rPr>
                <w:sz w:val="20"/>
                <w:szCs w:val="20"/>
              </w:rPr>
              <w:t>quality</w:t>
            </w:r>
            <w:r w:rsidRPr="00DF3957">
              <w:rPr>
                <w:sz w:val="20"/>
                <w:szCs w:val="20"/>
              </w:rPr>
              <w:t>.</w:t>
            </w:r>
          </w:p>
          <w:p w:rsidR="00EA2995" w:rsidRPr="00DF3957" w:rsidRDefault="00EA2995" w:rsidP="00DF3957">
            <w:pPr>
              <w:pStyle w:val="TableParagraph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F3957">
              <w:rPr>
                <w:sz w:val="20"/>
                <w:szCs w:val="20"/>
              </w:rPr>
              <w:t xml:space="preserve">Strong on </w:t>
            </w:r>
            <w:r w:rsidR="00DF3957" w:rsidRPr="00DF3957">
              <w:rPr>
                <w:sz w:val="20"/>
                <w:szCs w:val="20"/>
              </w:rPr>
              <w:t xml:space="preserve">persuasion &amp; </w:t>
            </w:r>
            <w:r w:rsidRPr="00DF3957">
              <w:rPr>
                <w:sz w:val="20"/>
                <w:szCs w:val="20"/>
              </w:rPr>
              <w:t xml:space="preserve">Data Management </w:t>
            </w:r>
          </w:p>
        </w:tc>
      </w:tr>
    </w:tbl>
    <w:p w:rsidR="00F4386E" w:rsidRPr="00DF3957" w:rsidRDefault="00F4386E" w:rsidP="00DF3957">
      <w:pPr>
        <w:ind w:right="1693"/>
        <w:jc w:val="both"/>
        <w:rPr>
          <w:sz w:val="20"/>
          <w:szCs w:val="20"/>
        </w:rPr>
      </w:pPr>
    </w:p>
    <w:p w:rsidR="00B47306" w:rsidRPr="00DF3957" w:rsidRDefault="00DF3957" w:rsidP="00DF3957">
      <w:pPr>
        <w:ind w:right="1693"/>
        <w:jc w:val="both"/>
        <w:rPr>
          <w:color w:val="0000FF"/>
          <w:sz w:val="20"/>
          <w:szCs w:val="20"/>
          <w:u w:val="single" w:color="0000FF"/>
        </w:rPr>
      </w:pPr>
      <w:r w:rsidRPr="00DF3957">
        <w:rPr>
          <w:sz w:val="20"/>
          <w:szCs w:val="20"/>
        </w:rPr>
        <w:t xml:space="preserve">                 </w:t>
      </w:r>
      <w:r w:rsidR="00300F47" w:rsidRPr="00DF3957">
        <w:rPr>
          <w:sz w:val="20"/>
          <w:szCs w:val="20"/>
        </w:rPr>
        <w:t>To</w:t>
      </w:r>
      <w:r w:rsidR="00300F47" w:rsidRPr="00DF3957">
        <w:rPr>
          <w:spacing w:val="-2"/>
          <w:sz w:val="20"/>
          <w:szCs w:val="20"/>
        </w:rPr>
        <w:t xml:space="preserve"> </w:t>
      </w:r>
      <w:r w:rsidR="00300F47" w:rsidRPr="00DF3957">
        <w:rPr>
          <w:sz w:val="20"/>
          <w:szCs w:val="20"/>
        </w:rPr>
        <w:t>know</w:t>
      </w:r>
      <w:r w:rsidR="00300F47" w:rsidRPr="00DF3957">
        <w:rPr>
          <w:spacing w:val="-3"/>
          <w:sz w:val="20"/>
          <w:szCs w:val="20"/>
        </w:rPr>
        <w:t xml:space="preserve"> </w:t>
      </w:r>
      <w:r w:rsidR="00300F47" w:rsidRPr="00DF3957">
        <w:rPr>
          <w:sz w:val="20"/>
          <w:szCs w:val="20"/>
        </w:rPr>
        <w:t>more</w:t>
      </w:r>
      <w:r w:rsidR="00300F47" w:rsidRPr="00DF3957">
        <w:rPr>
          <w:spacing w:val="-2"/>
          <w:sz w:val="20"/>
          <w:szCs w:val="20"/>
        </w:rPr>
        <w:t xml:space="preserve"> </w:t>
      </w:r>
      <w:r w:rsidR="00300F47" w:rsidRPr="00DF3957">
        <w:rPr>
          <w:sz w:val="20"/>
          <w:szCs w:val="20"/>
        </w:rPr>
        <w:t>about</w:t>
      </w:r>
      <w:r w:rsidR="00300F47" w:rsidRPr="00DF3957">
        <w:rPr>
          <w:spacing w:val="2"/>
          <w:sz w:val="20"/>
          <w:szCs w:val="20"/>
        </w:rPr>
        <w:t xml:space="preserve"> </w:t>
      </w:r>
      <w:r w:rsidR="00300F47" w:rsidRPr="00DF3957">
        <w:rPr>
          <w:b/>
          <w:color w:val="FF0000"/>
          <w:sz w:val="20"/>
          <w:szCs w:val="20"/>
        </w:rPr>
        <w:t>Vision</w:t>
      </w:r>
      <w:r w:rsidR="00300F47" w:rsidRPr="00DF3957">
        <w:rPr>
          <w:b/>
          <w:color w:val="FF0000"/>
          <w:spacing w:val="-4"/>
          <w:sz w:val="20"/>
          <w:szCs w:val="20"/>
        </w:rPr>
        <w:t xml:space="preserve"> </w:t>
      </w:r>
      <w:r w:rsidR="00300F47" w:rsidRPr="00DF3957">
        <w:rPr>
          <w:b/>
          <w:color w:val="FF0000"/>
          <w:sz w:val="20"/>
          <w:szCs w:val="20"/>
        </w:rPr>
        <w:t>India,</w:t>
      </w:r>
      <w:r w:rsidR="00300F47" w:rsidRPr="00DF3957">
        <w:rPr>
          <w:b/>
          <w:color w:val="FF0000"/>
          <w:spacing w:val="1"/>
          <w:sz w:val="20"/>
          <w:szCs w:val="20"/>
        </w:rPr>
        <w:t xml:space="preserve"> </w:t>
      </w:r>
      <w:r w:rsidR="00300F47" w:rsidRPr="00DF3957">
        <w:rPr>
          <w:sz w:val="20"/>
          <w:szCs w:val="20"/>
        </w:rPr>
        <w:t>visit</w:t>
      </w:r>
      <w:r w:rsidR="00300F47" w:rsidRPr="00DF3957">
        <w:rPr>
          <w:spacing w:val="-2"/>
          <w:sz w:val="20"/>
          <w:szCs w:val="20"/>
        </w:rPr>
        <w:t xml:space="preserve"> </w:t>
      </w:r>
      <w:r w:rsidR="00300F47" w:rsidRPr="00DF3957">
        <w:rPr>
          <w:sz w:val="20"/>
          <w:szCs w:val="20"/>
        </w:rPr>
        <w:t>us</w:t>
      </w:r>
      <w:r w:rsidR="00300F47" w:rsidRPr="00DF3957">
        <w:rPr>
          <w:spacing w:val="-3"/>
          <w:sz w:val="20"/>
          <w:szCs w:val="20"/>
        </w:rPr>
        <w:t xml:space="preserve"> </w:t>
      </w:r>
      <w:r w:rsidR="00300F47" w:rsidRPr="00DF3957">
        <w:rPr>
          <w:sz w:val="20"/>
          <w:szCs w:val="20"/>
        </w:rPr>
        <w:t>at</w:t>
      </w:r>
      <w:r w:rsidR="00300F47" w:rsidRPr="00DF3957">
        <w:rPr>
          <w:spacing w:val="-3"/>
          <w:sz w:val="20"/>
          <w:szCs w:val="20"/>
        </w:rPr>
        <w:t xml:space="preserve"> </w:t>
      </w:r>
      <w:hyperlink r:id="rId10">
        <w:r w:rsidR="00300F47" w:rsidRPr="00DF3957">
          <w:rPr>
            <w:color w:val="0000FF"/>
            <w:sz w:val="20"/>
            <w:szCs w:val="20"/>
            <w:u w:val="single" w:color="0000FF"/>
          </w:rPr>
          <w:t>www.vispl.co.in</w:t>
        </w:r>
      </w:hyperlink>
      <w:r w:rsidR="003C4A91" w:rsidRPr="00DF3957">
        <w:rPr>
          <w:color w:val="0000FF"/>
          <w:sz w:val="20"/>
          <w:szCs w:val="20"/>
          <w:u w:val="single" w:color="0000FF"/>
        </w:rPr>
        <w:t xml:space="preserve">; </w:t>
      </w:r>
      <w:hyperlink r:id="rId11" w:history="1">
        <w:r w:rsidR="00534312" w:rsidRPr="00DF3957">
          <w:rPr>
            <w:rStyle w:val="Hyperlink"/>
            <w:sz w:val="20"/>
            <w:szCs w:val="20"/>
          </w:rPr>
          <w:t>www.justjob.co.in</w:t>
        </w:r>
      </w:hyperlink>
    </w:p>
    <w:p w:rsidR="00B47306" w:rsidRPr="00DF3957" w:rsidRDefault="00B47306" w:rsidP="00DF3957">
      <w:pPr>
        <w:pStyle w:val="BodyText"/>
        <w:spacing w:before="2"/>
        <w:jc w:val="both"/>
      </w:pPr>
    </w:p>
    <w:sectPr w:rsidR="00B47306" w:rsidRPr="00DF3957">
      <w:pgSz w:w="12240" w:h="15840"/>
      <w:pgMar w:top="1160" w:right="780" w:bottom="280" w:left="500" w:header="3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1A" w:rsidRDefault="0082561A">
      <w:r>
        <w:separator/>
      </w:r>
    </w:p>
  </w:endnote>
  <w:endnote w:type="continuationSeparator" w:id="0">
    <w:p w:rsidR="0082561A" w:rsidRDefault="008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1A" w:rsidRDefault="0082561A">
      <w:r>
        <w:separator/>
      </w:r>
    </w:p>
  </w:footnote>
  <w:footnote w:type="continuationSeparator" w:id="0">
    <w:p w:rsidR="0082561A" w:rsidRDefault="0082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06" w:rsidRDefault="00300F47">
    <w:pPr>
      <w:pStyle w:val="BodyText"/>
      <w:spacing w:line="14" w:lineRule="auto"/>
    </w:pPr>
    <w:r>
      <w:rPr>
        <w:noProof/>
        <w:lang w:bidi="hi-IN"/>
      </w:rPr>
      <w:drawing>
        <wp:anchor distT="0" distB="0" distL="0" distR="0" simplePos="0" relativeHeight="487381504" behindDoc="1" locked="0" layoutInCell="1" allowOverlap="1">
          <wp:simplePos x="0" y="0"/>
          <wp:positionH relativeFrom="page">
            <wp:posOffset>376128</wp:posOffset>
          </wp:positionH>
          <wp:positionV relativeFrom="page">
            <wp:posOffset>245462</wp:posOffset>
          </wp:positionV>
          <wp:extent cx="2122469" cy="46086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2469" cy="460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63B"/>
    <w:multiLevelType w:val="hybridMultilevel"/>
    <w:tmpl w:val="B3A69DF8"/>
    <w:lvl w:ilvl="0" w:tplc="161206C4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F45"/>
    <w:multiLevelType w:val="hybridMultilevel"/>
    <w:tmpl w:val="44968416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40A"/>
    <w:multiLevelType w:val="hybridMultilevel"/>
    <w:tmpl w:val="D73C9584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0A702601"/>
    <w:multiLevelType w:val="hybridMultilevel"/>
    <w:tmpl w:val="E3247E16"/>
    <w:lvl w:ilvl="0" w:tplc="161206C4">
      <w:start w:val="1"/>
      <w:numFmt w:val="upperLetter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F2C"/>
    <w:multiLevelType w:val="hybridMultilevel"/>
    <w:tmpl w:val="010A266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10B05"/>
    <w:multiLevelType w:val="hybridMultilevel"/>
    <w:tmpl w:val="F7446C70"/>
    <w:lvl w:ilvl="0" w:tplc="B9F6976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1D26484"/>
    <w:multiLevelType w:val="hybridMultilevel"/>
    <w:tmpl w:val="E27432CA"/>
    <w:lvl w:ilvl="0" w:tplc="F3080D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B685334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7826DE9A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3E5833F8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3954C8F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DAB043B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167C093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4DB6919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8600566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7">
    <w:nsid w:val="11F218C7"/>
    <w:multiLevelType w:val="hybridMultilevel"/>
    <w:tmpl w:val="66789D88"/>
    <w:lvl w:ilvl="0" w:tplc="EC44811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05457BE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AEAA24C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0B42574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E2CC54E6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5296AB5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B3C6201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3230E112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075476EA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8">
    <w:nsid w:val="166B435A"/>
    <w:multiLevelType w:val="hybridMultilevel"/>
    <w:tmpl w:val="2D30D3E0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182F7E7A"/>
    <w:multiLevelType w:val="hybridMultilevel"/>
    <w:tmpl w:val="A958026C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19B60CE0"/>
    <w:multiLevelType w:val="hybridMultilevel"/>
    <w:tmpl w:val="421202D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1AF3146E"/>
    <w:multiLevelType w:val="hybridMultilevel"/>
    <w:tmpl w:val="0E74F7C4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20D24EAC"/>
    <w:multiLevelType w:val="hybridMultilevel"/>
    <w:tmpl w:val="3B6C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26AD8"/>
    <w:multiLevelType w:val="hybridMultilevel"/>
    <w:tmpl w:val="7B328C6C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25F03197"/>
    <w:multiLevelType w:val="hybridMultilevel"/>
    <w:tmpl w:val="5FB621BE"/>
    <w:lvl w:ilvl="0" w:tplc="EA681D8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82E7EB2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0EBA59D4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7EE22756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833ABD3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6972B27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B95CA08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659EF02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72BC2FA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15">
    <w:nsid w:val="27B92BE0"/>
    <w:multiLevelType w:val="hybridMultilevel"/>
    <w:tmpl w:val="C5A25A0C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2E9D06DB"/>
    <w:multiLevelType w:val="hybridMultilevel"/>
    <w:tmpl w:val="46966BB4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31C34BE8"/>
    <w:multiLevelType w:val="hybridMultilevel"/>
    <w:tmpl w:val="B58E9D44"/>
    <w:lvl w:ilvl="0" w:tplc="C1046A1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C3006FC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5B6CCEE6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E5D0128C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4" w:tplc="044A05BE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89A4CB3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12C2FBA8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 w:tplc="E800D626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20164094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</w:abstractNum>
  <w:abstractNum w:abstractNumId="18">
    <w:nsid w:val="340A2CAA"/>
    <w:multiLevelType w:val="hybridMultilevel"/>
    <w:tmpl w:val="54B4D200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>
    <w:nsid w:val="351D59C6"/>
    <w:multiLevelType w:val="hybridMultilevel"/>
    <w:tmpl w:val="7E40EDF6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37E103A0"/>
    <w:multiLevelType w:val="hybridMultilevel"/>
    <w:tmpl w:val="929251E8"/>
    <w:lvl w:ilvl="0" w:tplc="04090015">
      <w:start w:val="1"/>
      <w:numFmt w:val="upperLetter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1">
    <w:nsid w:val="3A021D8D"/>
    <w:multiLevelType w:val="hybridMultilevel"/>
    <w:tmpl w:val="BF9E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F4BF5"/>
    <w:multiLevelType w:val="hybridMultilevel"/>
    <w:tmpl w:val="7320F8AA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>
    <w:nsid w:val="3D8F550F"/>
    <w:multiLevelType w:val="hybridMultilevel"/>
    <w:tmpl w:val="B5086FC6"/>
    <w:lvl w:ilvl="0" w:tplc="04090015">
      <w:start w:val="1"/>
      <w:numFmt w:val="upperLetter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4">
    <w:nsid w:val="3FD505AF"/>
    <w:multiLevelType w:val="hybridMultilevel"/>
    <w:tmpl w:val="793EBED0"/>
    <w:lvl w:ilvl="0" w:tplc="C06A5E4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A2E584E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0F3271E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0A10483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61A2EF30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A6AEF70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4BF8CA3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0DDE7A9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A2DEAD9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25">
    <w:nsid w:val="40D27C6A"/>
    <w:multiLevelType w:val="hybridMultilevel"/>
    <w:tmpl w:val="8AE6FBF4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>
    <w:nsid w:val="433744CC"/>
    <w:multiLevelType w:val="hybridMultilevel"/>
    <w:tmpl w:val="0F489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B7932"/>
    <w:multiLevelType w:val="hybridMultilevel"/>
    <w:tmpl w:val="9FD64264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8">
    <w:nsid w:val="4B496D34"/>
    <w:multiLevelType w:val="hybridMultilevel"/>
    <w:tmpl w:val="176AA448"/>
    <w:lvl w:ilvl="0" w:tplc="0C30D3F6">
      <w:start w:val="1"/>
      <w:numFmt w:val="upperLetter"/>
      <w:lvlText w:val="%1."/>
      <w:lvlJc w:val="left"/>
      <w:pPr>
        <w:ind w:left="477" w:hanging="360"/>
      </w:pPr>
      <w:rPr>
        <w:rFonts w:ascii="Verdana" w:eastAsia="Verdana" w:hAnsi="Verdana" w:cs="Verdana"/>
        <w:w w:val="100"/>
        <w:sz w:val="18"/>
        <w:szCs w:val="18"/>
        <w:lang w:val="en-US" w:eastAsia="en-US" w:bidi="ar-SA"/>
      </w:rPr>
    </w:lvl>
    <w:lvl w:ilvl="1" w:tplc="14185154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791A5CF8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F8BE213A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244828BC"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 w:tplc="4170E45E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6" w:tplc="668C5E6A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7" w:tplc="5D46A7F0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  <w:lvl w:ilvl="8" w:tplc="36A02370">
      <w:numFmt w:val="bullet"/>
      <w:lvlText w:val="•"/>
      <w:lvlJc w:val="left"/>
      <w:pPr>
        <w:ind w:left="8639" w:hanging="360"/>
      </w:pPr>
      <w:rPr>
        <w:rFonts w:hint="default"/>
        <w:lang w:val="en-US" w:eastAsia="en-US" w:bidi="ar-SA"/>
      </w:rPr>
    </w:lvl>
  </w:abstractNum>
  <w:abstractNum w:abstractNumId="29">
    <w:nsid w:val="50AC1DF5"/>
    <w:multiLevelType w:val="hybridMultilevel"/>
    <w:tmpl w:val="D07A64CC"/>
    <w:lvl w:ilvl="0" w:tplc="161206C4">
      <w:start w:val="1"/>
      <w:numFmt w:val="upperLetter"/>
      <w:lvlText w:val="%1."/>
      <w:lvlJc w:val="left"/>
      <w:pPr>
        <w:ind w:left="1080" w:hanging="360"/>
      </w:pPr>
      <w:rPr>
        <w:rFonts w:ascii="Verdana" w:eastAsia="Verdana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4D7072"/>
    <w:multiLevelType w:val="hybridMultilevel"/>
    <w:tmpl w:val="3D009050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C294B"/>
    <w:multiLevelType w:val="hybridMultilevel"/>
    <w:tmpl w:val="B85C170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2">
    <w:nsid w:val="54F63003"/>
    <w:multiLevelType w:val="hybridMultilevel"/>
    <w:tmpl w:val="24BA63BC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63E605A"/>
    <w:multiLevelType w:val="hybridMultilevel"/>
    <w:tmpl w:val="2F42869E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>
    <w:nsid w:val="59974001"/>
    <w:multiLevelType w:val="hybridMultilevel"/>
    <w:tmpl w:val="31504C3C"/>
    <w:lvl w:ilvl="0" w:tplc="FE44FD9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710FE40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7062CBF2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85044C1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063EB9B8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4D88C312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1DB06A4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CD1A07C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D870CC7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35">
    <w:nsid w:val="5AF527DC"/>
    <w:multiLevelType w:val="hybridMultilevel"/>
    <w:tmpl w:val="AF7E1C6C"/>
    <w:lvl w:ilvl="0" w:tplc="161206C4">
      <w:start w:val="1"/>
      <w:numFmt w:val="upperLetter"/>
      <w:lvlText w:val="%1."/>
      <w:lvlJc w:val="left"/>
      <w:pPr>
        <w:ind w:left="1080" w:hanging="360"/>
      </w:pPr>
      <w:rPr>
        <w:rFonts w:ascii="Verdana" w:eastAsia="Verdana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585E5F"/>
    <w:multiLevelType w:val="hybridMultilevel"/>
    <w:tmpl w:val="791EFE84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>
    <w:nsid w:val="5D250E8C"/>
    <w:multiLevelType w:val="hybridMultilevel"/>
    <w:tmpl w:val="0E2AB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F1127"/>
    <w:multiLevelType w:val="hybridMultilevel"/>
    <w:tmpl w:val="8EDAE19E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>
    <w:nsid w:val="66035933"/>
    <w:multiLevelType w:val="hybridMultilevel"/>
    <w:tmpl w:val="797298A6"/>
    <w:lvl w:ilvl="0" w:tplc="A0FA140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3EC11B8">
      <w:numFmt w:val="bullet"/>
      <w:lvlText w:val="•"/>
      <w:lvlJc w:val="left"/>
      <w:pPr>
        <w:ind w:left="812" w:hanging="360"/>
      </w:pPr>
      <w:rPr>
        <w:rFonts w:hint="default"/>
        <w:lang w:val="en-US" w:eastAsia="en-US" w:bidi="ar-SA"/>
      </w:rPr>
    </w:lvl>
    <w:lvl w:ilvl="2" w:tplc="3DC63E2A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26F02C3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4" w:tplc="A5F055AA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5" w:tplc="BB58D5B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6" w:tplc="4A1A3A3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7D6C0ED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8" w:tplc="34D8C22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</w:abstractNum>
  <w:abstractNum w:abstractNumId="40">
    <w:nsid w:val="67C24BD2"/>
    <w:multiLevelType w:val="hybridMultilevel"/>
    <w:tmpl w:val="E19C9C78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>
    <w:nsid w:val="6DB86DAE"/>
    <w:multiLevelType w:val="hybridMultilevel"/>
    <w:tmpl w:val="0C4C1C30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2">
    <w:nsid w:val="715F0F03"/>
    <w:multiLevelType w:val="hybridMultilevel"/>
    <w:tmpl w:val="51B88748"/>
    <w:lvl w:ilvl="0" w:tplc="3809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754C4763"/>
    <w:multiLevelType w:val="hybridMultilevel"/>
    <w:tmpl w:val="E3D6422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>
    <w:nsid w:val="7B9C6093"/>
    <w:multiLevelType w:val="hybridMultilevel"/>
    <w:tmpl w:val="85163F20"/>
    <w:lvl w:ilvl="0" w:tplc="0D306E5C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16B4488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D5B87C94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C92409DE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FC1C49D6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5" w:tplc="11C06910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6" w:tplc="052A8BAA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A98A340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72605266"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45">
    <w:nsid w:val="7DDF2824"/>
    <w:multiLevelType w:val="hybridMultilevel"/>
    <w:tmpl w:val="0360F092"/>
    <w:lvl w:ilvl="0" w:tplc="A7B674C4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4"/>
  </w:num>
  <w:num w:numId="2">
    <w:abstractNumId w:val="14"/>
  </w:num>
  <w:num w:numId="3">
    <w:abstractNumId w:val="34"/>
  </w:num>
  <w:num w:numId="4">
    <w:abstractNumId w:val="6"/>
  </w:num>
  <w:num w:numId="5">
    <w:abstractNumId w:val="39"/>
  </w:num>
  <w:num w:numId="6">
    <w:abstractNumId w:val="7"/>
  </w:num>
  <w:num w:numId="7">
    <w:abstractNumId w:val="17"/>
  </w:num>
  <w:num w:numId="8">
    <w:abstractNumId w:val="44"/>
  </w:num>
  <w:num w:numId="9">
    <w:abstractNumId w:val="28"/>
  </w:num>
  <w:num w:numId="10">
    <w:abstractNumId w:val="5"/>
  </w:num>
  <w:num w:numId="11">
    <w:abstractNumId w:val="45"/>
  </w:num>
  <w:num w:numId="12">
    <w:abstractNumId w:val="3"/>
  </w:num>
  <w:num w:numId="13">
    <w:abstractNumId w:val="0"/>
  </w:num>
  <w:num w:numId="14">
    <w:abstractNumId w:val="37"/>
  </w:num>
  <w:num w:numId="15">
    <w:abstractNumId w:val="26"/>
  </w:num>
  <w:num w:numId="16">
    <w:abstractNumId w:val="23"/>
  </w:num>
  <w:num w:numId="17">
    <w:abstractNumId w:val="20"/>
  </w:num>
  <w:num w:numId="18">
    <w:abstractNumId w:val="35"/>
  </w:num>
  <w:num w:numId="19">
    <w:abstractNumId w:val="29"/>
  </w:num>
  <w:num w:numId="20">
    <w:abstractNumId w:val="31"/>
  </w:num>
  <w:num w:numId="21">
    <w:abstractNumId w:val="43"/>
  </w:num>
  <w:num w:numId="22">
    <w:abstractNumId w:val="10"/>
  </w:num>
  <w:num w:numId="23">
    <w:abstractNumId w:val="21"/>
  </w:num>
  <w:num w:numId="24">
    <w:abstractNumId w:val="30"/>
  </w:num>
  <w:num w:numId="25">
    <w:abstractNumId w:val="11"/>
  </w:num>
  <w:num w:numId="26">
    <w:abstractNumId w:val="25"/>
  </w:num>
  <w:num w:numId="27">
    <w:abstractNumId w:val="2"/>
  </w:num>
  <w:num w:numId="28">
    <w:abstractNumId w:val="18"/>
  </w:num>
  <w:num w:numId="29">
    <w:abstractNumId w:val="15"/>
  </w:num>
  <w:num w:numId="30">
    <w:abstractNumId w:val="1"/>
  </w:num>
  <w:num w:numId="31">
    <w:abstractNumId w:val="8"/>
  </w:num>
  <w:num w:numId="32">
    <w:abstractNumId w:val="19"/>
  </w:num>
  <w:num w:numId="33">
    <w:abstractNumId w:val="27"/>
  </w:num>
  <w:num w:numId="34">
    <w:abstractNumId w:val="9"/>
  </w:num>
  <w:num w:numId="35">
    <w:abstractNumId w:val="36"/>
  </w:num>
  <w:num w:numId="36">
    <w:abstractNumId w:val="41"/>
  </w:num>
  <w:num w:numId="37">
    <w:abstractNumId w:val="40"/>
  </w:num>
  <w:num w:numId="38">
    <w:abstractNumId w:val="32"/>
  </w:num>
  <w:num w:numId="39">
    <w:abstractNumId w:val="42"/>
  </w:num>
  <w:num w:numId="40">
    <w:abstractNumId w:val="13"/>
  </w:num>
  <w:num w:numId="41">
    <w:abstractNumId w:val="33"/>
  </w:num>
  <w:num w:numId="42">
    <w:abstractNumId w:val="38"/>
  </w:num>
  <w:num w:numId="43">
    <w:abstractNumId w:val="22"/>
  </w:num>
  <w:num w:numId="44">
    <w:abstractNumId w:val="16"/>
  </w:num>
  <w:num w:numId="45">
    <w:abstractNumId w:val="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06"/>
    <w:rsid w:val="00102F04"/>
    <w:rsid w:val="00107C66"/>
    <w:rsid w:val="00167039"/>
    <w:rsid w:val="00173BFE"/>
    <w:rsid w:val="00174962"/>
    <w:rsid w:val="001E2110"/>
    <w:rsid w:val="00220BEB"/>
    <w:rsid w:val="00225E90"/>
    <w:rsid w:val="002C2A28"/>
    <w:rsid w:val="002C4686"/>
    <w:rsid w:val="00300F47"/>
    <w:rsid w:val="003362CC"/>
    <w:rsid w:val="0036089C"/>
    <w:rsid w:val="003C4A91"/>
    <w:rsid w:val="00407F57"/>
    <w:rsid w:val="00427A2E"/>
    <w:rsid w:val="00455877"/>
    <w:rsid w:val="00470974"/>
    <w:rsid w:val="00484F08"/>
    <w:rsid w:val="004B2D9B"/>
    <w:rsid w:val="00531149"/>
    <w:rsid w:val="00534312"/>
    <w:rsid w:val="005419AB"/>
    <w:rsid w:val="00577D91"/>
    <w:rsid w:val="005824B5"/>
    <w:rsid w:val="005A32C7"/>
    <w:rsid w:val="00663D80"/>
    <w:rsid w:val="0082561A"/>
    <w:rsid w:val="00842F8B"/>
    <w:rsid w:val="00905CA7"/>
    <w:rsid w:val="00947422"/>
    <w:rsid w:val="00A51E53"/>
    <w:rsid w:val="00A90495"/>
    <w:rsid w:val="00B0366B"/>
    <w:rsid w:val="00B07E47"/>
    <w:rsid w:val="00B1773A"/>
    <w:rsid w:val="00B47306"/>
    <w:rsid w:val="00BA2D34"/>
    <w:rsid w:val="00CC7A9E"/>
    <w:rsid w:val="00CE2911"/>
    <w:rsid w:val="00D05751"/>
    <w:rsid w:val="00DA42E5"/>
    <w:rsid w:val="00DE2F55"/>
    <w:rsid w:val="00DE3A16"/>
    <w:rsid w:val="00DF3957"/>
    <w:rsid w:val="00DF5891"/>
    <w:rsid w:val="00EA2995"/>
    <w:rsid w:val="00EF692B"/>
    <w:rsid w:val="00F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AC43C-6011-44CE-BCE1-D3C7F43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  <w:style w:type="character" w:styleId="Hyperlink">
    <w:name w:val="Hyperlink"/>
    <w:basedOn w:val="DefaultParagraphFont"/>
    <w:uiPriority w:val="99"/>
    <w:unhideWhenUsed/>
    <w:rsid w:val="0053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48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03065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9375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0352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87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53374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231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43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693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14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422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8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00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01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61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806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71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69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793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34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9857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3820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40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02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183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907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1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38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840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9271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tjob.co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spl.co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B3DD-26FA-4602-9F86-4471BB5D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4. Rai</dc:creator>
  <cp:lastModifiedBy>this</cp:lastModifiedBy>
  <cp:revision>2</cp:revision>
  <dcterms:created xsi:type="dcterms:W3CDTF">2023-09-27T06:29:00Z</dcterms:created>
  <dcterms:modified xsi:type="dcterms:W3CDTF">2023-09-27T06:29:00Z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