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468" w:tblpY="1"/>
        <w:tblW w:w="10692" w:type="dxa"/>
        <w:tblLayout w:type="fixed"/>
        <w:tblLook w:val="0000" w:firstRow="0" w:lastRow="0" w:firstColumn="0" w:lastColumn="0" w:noHBand="0" w:noVBand="0"/>
      </w:tblPr>
      <w:tblGrid>
        <w:gridCol w:w="3397"/>
        <w:gridCol w:w="2410"/>
        <w:gridCol w:w="1418"/>
        <w:gridCol w:w="3467"/>
      </w:tblGrid>
      <w:tr w:rsidR="00485DC0" w:rsidRPr="00E565EB" w:rsidTr="007E7FCF">
        <w:trPr>
          <w:trHeight w:val="270"/>
        </w:trPr>
        <w:tc>
          <w:tcPr>
            <w:tcW w:w="106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82626" w:rsidRPr="00E565EB" w:rsidRDefault="00682626" w:rsidP="00EA2EE3">
            <w:pPr>
              <w:jc w:val="center"/>
              <w:rPr>
                <w:rFonts w:ascii="Verdana" w:hAnsi="Verdana" w:cstheme="minorHAnsi"/>
                <w:b/>
                <w:bCs/>
                <w:sz w:val="20"/>
                <w:szCs w:val="20"/>
              </w:rPr>
            </w:pPr>
            <w:r w:rsidRPr="00E565EB">
              <w:rPr>
                <w:rFonts w:ascii="Verdana" w:hAnsi="Verdana" w:cstheme="minorHAnsi"/>
                <w:b/>
                <w:bCs/>
                <w:sz w:val="20"/>
                <w:szCs w:val="20"/>
              </w:rPr>
              <w:t>JOB DESCRIPTION</w:t>
            </w:r>
          </w:p>
        </w:tc>
      </w:tr>
      <w:tr w:rsidR="00485DC0" w:rsidRPr="00E565EB" w:rsidTr="00593CB6">
        <w:trPr>
          <w:trHeight w:val="297"/>
        </w:trPr>
        <w:tc>
          <w:tcPr>
            <w:tcW w:w="3397" w:type="dxa"/>
            <w:tcBorders>
              <w:top w:val="single" w:sz="4" w:space="0" w:color="auto"/>
              <w:left w:val="single" w:sz="4" w:space="0" w:color="000000"/>
              <w:bottom w:val="single" w:sz="4" w:space="0" w:color="auto"/>
              <w:right w:val="single" w:sz="4" w:space="0" w:color="000000"/>
            </w:tcBorders>
            <w:shd w:val="clear" w:color="auto" w:fill="FFFFFF"/>
            <w:vAlign w:val="center"/>
          </w:tcPr>
          <w:p w:rsidR="00682626" w:rsidRPr="00E565EB" w:rsidRDefault="00682626" w:rsidP="00785253">
            <w:pPr>
              <w:jc w:val="both"/>
              <w:rPr>
                <w:rFonts w:ascii="Verdana" w:hAnsi="Verdana" w:cstheme="minorHAnsi"/>
                <w:b/>
                <w:bCs/>
                <w:sz w:val="20"/>
                <w:szCs w:val="20"/>
              </w:rPr>
            </w:pPr>
            <w:r w:rsidRPr="00E565EB">
              <w:rPr>
                <w:rFonts w:ascii="Verdana" w:hAnsi="Verdana" w:cstheme="minorHAnsi"/>
                <w:b/>
                <w:bCs/>
                <w:sz w:val="20"/>
                <w:szCs w:val="20"/>
              </w:rPr>
              <w:t>Job Title</w:t>
            </w:r>
          </w:p>
        </w:tc>
        <w:tc>
          <w:tcPr>
            <w:tcW w:w="7295"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682626" w:rsidRPr="00E565EB" w:rsidRDefault="00FE0DAA" w:rsidP="00233541">
            <w:pPr>
              <w:jc w:val="both"/>
              <w:rPr>
                <w:rFonts w:ascii="Verdana" w:hAnsi="Verdana" w:cstheme="minorHAnsi"/>
                <w:b/>
                <w:bCs/>
                <w:sz w:val="20"/>
                <w:szCs w:val="20"/>
              </w:rPr>
            </w:pPr>
            <w:r w:rsidRPr="00E565EB">
              <w:rPr>
                <w:rFonts w:ascii="Verdana" w:hAnsi="Verdana" w:cstheme="minorHAnsi"/>
                <w:b/>
                <w:bCs/>
                <w:sz w:val="20"/>
                <w:szCs w:val="20"/>
              </w:rPr>
              <w:t xml:space="preserve">Executive – </w:t>
            </w:r>
            <w:r w:rsidR="00233541">
              <w:rPr>
                <w:rFonts w:ascii="Verdana" w:hAnsi="Verdana" w:cstheme="minorHAnsi"/>
                <w:b/>
                <w:bCs/>
                <w:sz w:val="20"/>
                <w:szCs w:val="20"/>
              </w:rPr>
              <w:t>Jobs</w:t>
            </w:r>
            <w:r w:rsidRPr="00E565EB">
              <w:rPr>
                <w:rFonts w:ascii="Verdana" w:hAnsi="Verdana" w:cstheme="minorHAnsi"/>
                <w:b/>
                <w:bCs/>
                <w:sz w:val="20"/>
                <w:szCs w:val="20"/>
              </w:rPr>
              <w:t xml:space="preserve"> </w:t>
            </w:r>
          </w:p>
        </w:tc>
      </w:tr>
      <w:tr w:rsidR="00485DC0" w:rsidRPr="00E565EB" w:rsidTr="00593CB6">
        <w:trPr>
          <w:trHeight w:val="20"/>
        </w:trPr>
        <w:tc>
          <w:tcPr>
            <w:tcW w:w="3397" w:type="dxa"/>
            <w:tcBorders>
              <w:top w:val="single" w:sz="4" w:space="0" w:color="auto"/>
              <w:left w:val="single" w:sz="4" w:space="0" w:color="000000"/>
              <w:bottom w:val="single" w:sz="4" w:space="0" w:color="auto"/>
              <w:right w:val="single" w:sz="4" w:space="0" w:color="000000"/>
            </w:tcBorders>
            <w:shd w:val="clear" w:color="auto" w:fill="FFFFFF"/>
            <w:vAlign w:val="center"/>
          </w:tcPr>
          <w:p w:rsidR="00682626" w:rsidRPr="00E565EB" w:rsidRDefault="00682626" w:rsidP="00785253">
            <w:pPr>
              <w:jc w:val="both"/>
              <w:rPr>
                <w:rFonts w:ascii="Verdana" w:hAnsi="Verdana" w:cstheme="minorHAnsi"/>
                <w:b/>
                <w:bCs/>
                <w:sz w:val="20"/>
                <w:szCs w:val="20"/>
              </w:rPr>
            </w:pPr>
            <w:r w:rsidRPr="00E565EB">
              <w:rPr>
                <w:rFonts w:ascii="Verdana" w:hAnsi="Verdana" w:cstheme="minorHAnsi"/>
                <w:b/>
                <w:bCs/>
                <w:sz w:val="20"/>
                <w:szCs w:val="20"/>
              </w:rPr>
              <w:t>Function</w:t>
            </w: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rsidR="00682626" w:rsidRPr="00E565EB" w:rsidRDefault="00802056" w:rsidP="00785253">
            <w:pPr>
              <w:jc w:val="both"/>
              <w:rPr>
                <w:rFonts w:ascii="Verdana" w:hAnsi="Verdana" w:cstheme="minorHAnsi"/>
                <w:bCs/>
                <w:sz w:val="20"/>
                <w:szCs w:val="20"/>
              </w:rPr>
            </w:pPr>
            <w:r w:rsidRPr="00E565EB">
              <w:rPr>
                <w:rFonts w:ascii="Verdana" w:hAnsi="Verdana" w:cstheme="minorHAnsi"/>
                <w:bCs/>
                <w:sz w:val="20"/>
                <w:szCs w:val="20"/>
              </w:rPr>
              <w:t>Human Resources</w:t>
            </w:r>
            <w:r w:rsidR="00EA2EE3" w:rsidRPr="00E565EB">
              <w:rPr>
                <w:rFonts w:ascii="Verdana" w:hAnsi="Verdana" w:cstheme="minorHAnsi"/>
                <w:bCs/>
                <w:sz w:val="20"/>
                <w:szCs w:val="20"/>
              </w:rPr>
              <w:t xml:space="preserve"> </w:t>
            </w:r>
            <w:r w:rsidR="00785253" w:rsidRPr="00E565EB">
              <w:rPr>
                <w:rFonts w:ascii="Verdana" w:hAnsi="Verdana" w:cstheme="minorHAnsi"/>
                <w:bCs/>
                <w:sz w:val="20"/>
                <w:szCs w:val="20"/>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682626" w:rsidRPr="00E565EB" w:rsidRDefault="00682626" w:rsidP="00785253">
            <w:pPr>
              <w:jc w:val="both"/>
              <w:rPr>
                <w:rFonts w:ascii="Verdana" w:hAnsi="Verdana" w:cstheme="minorHAnsi"/>
                <w:b/>
                <w:bCs/>
                <w:sz w:val="20"/>
                <w:szCs w:val="20"/>
              </w:rPr>
            </w:pPr>
            <w:r w:rsidRPr="00E565EB">
              <w:rPr>
                <w:rFonts w:ascii="Verdana" w:hAnsi="Verdana" w:cstheme="minorHAnsi"/>
                <w:b/>
                <w:bCs/>
                <w:sz w:val="20"/>
                <w:szCs w:val="20"/>
              </w:rPr>
              <w:t>Location</w:t>
            </w:r>
          </w:p>
        </w:tc>
        <w:tc>
          <w:tcPr>
            <w:tcW w:w="3467" w:type="dxa"/>
            <w:tcBorders>
              <w:top w:val="single" w:sz="4" w:space="0" w:color="auto"/>
              <w:left w:val="single" w:sz="4" w:space="0" w:color="000000"/>
              <w:bottom w:val="single" w:sz="4" w:space="0" w:color="auto"/>
              <w:right w:val="single" w:sz="4" w:space="0" w:color="000000"/>
            </w:tcBorders>
            <w:shd w:val="clear" w:color="auto" w:fill="auto"/>
            <w:vAlign w:val="center"/>
          </w:tcPr>
          <w:p w:rsidR="00682626" w:rsidRPr="00E565EB" w:rsidRDefault="00FE0DAA" w:rsidP="00785253">
            <w:pPr>
              <w:jc w:val="both"/>
              <w:rPr>
                <w:rFonts w:ascii="Verdana" w:hAnsi="Verdana" w:cstheme="minorHAnsi"/>
                <w:bCs/>
                <w:sz w:val="20"/>
                <w:szCs w:val="20"/>
              </w:rPr>
            </w:pPr>
            <w:r w:rsidRPr="00E565EB">
              <w:rPr>
                <w:rFonts w:ascii="Verdana" w:hAnsi="Verdana" w:cstheme="minorHAnsi"/>
                <w:bCs/>
                <w:sz w:val="20"/>
                <w:szCs w:val="20"/>
              </w:rPr>
              <w:t xml:space="preserve">Various locations in Bihar, Uttar Pradesh, Jharkhand &amp; West Bengal </w:t>
            </w:r>
            <w:r w:rsidR="00EA2EE3" w:rsidRPr="00E565EB">
              <w:rPr>
                <w:rFonts w:ascii="Verdana" w:hAnsi="Verdana" w:cstheme="minorHAnsi"/>
                <w:bCs/>
                <w:sz w:val="20"/>
                <w:szCs w:val="20"/>
              </w:rPr>
              <w:t xml:space="preserve"> </w:t>
            </w:r>
            <w:r w:rsidR="005D14D6" w:rsidRPr="00E565EB">
              <w:rPr>
                <w:rFonts w:ascii="Verdana" w:hAnsi="Verdana" w:cstheme="minorHAnsi"/>
                <w:bCs/>
                <w:sz w:val="20"/>
                <w:szCs w:val="20"/>
              </w:rPr>
              <w:t xml:space="preserve"> </w:t>
            </w:r>
          </w:p>
        </w:tc>
      </w:tr>
      <w:tr w:rsidR="00722BCF" w:rsidRPr="00E565EB" w:rsidTr="007E7FCF">
        <w:trPr>
          <w:trHeight w:val="80"/>
        </w:trPr>
        <w:tc>
          <w:tcPr>
            <w:tcW w:w="10692"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E565EB" w:rsidRPr="00E565EB" w:rsidRDefault="00E565EB" w:rsidP="00785253">
            <w:pPr>
              <w:jc w:val="both"/>
              <w:rPr>
                <w:rFonts w:ascii="Verdana" w:hAnsi="Verdana" w:cstheme="minorHAnsi"/>
                <w:sz w:val="20"/>
                <w:szCs w:val="20"/>
                <w:lang w:eastAsia="en-IN"/>
              </w:rPr>
            </w:pPr>
            <w:r w:rsidRPr="00E565EB">
              <w:rPr>
                <w:rFonts w:ascii="Verdana" w:hAnsi="Verdana" w:cstheme="minorHAnsi"/>
                <w:sz w:val="20"/>
                <w:szCs w:val="20"/>
                <w:lang w:eastAsia="en-IN"/>
              </w:rPr>
              <w:t xml:space="preserve">Vision India, a leading business conglomerate with three evolved verticals - Staffing, Skilling, and Advisory Services. With a 32,000 associate base and 105+ clients, we offer differentiated service propositions across India, APAC, Europe, and the Americas. We </w:t>
            </w:r>
            <w:proofErr w:type="gramStart"/>
            <w:r w:rsidRPr="00E565EB">
              <w:rPr>
                <w:rFonts w:ascii="Verdana" w:hAnsi="Verdana" w:cstheme="minorHAnsi"/>
                <w:sz w:val="20"/>
                <w:szCs w:val="20"/>
                <w:lang w:eastAsia="en-IN"/>
              </w:rPr>
              <w:t>@  Vision</w:t>
            </w:r>
            <w:proofErr w:type="gramEnd"/>
            <w:r w:rsidRPr="00E565EB">
              <w:rPr>
                <w:rFonts w:ascii="Verdana" w:hAnsi="Verdana" w:cstheme="minorHAnsi"/>
                <w:sz w:val="20"/>
                <w:szCs w:val="20"/>
                <w:lang w:eastAsia="en-IN"/>
              </w:rPr>
              <w:t xml:space="preserve"> India , has recently collaborated with NSDC International, a premier skill development organization, to make a significant impact on the international job and skill market. The combination of Vision India's expertise in Staffing, Skilling and Advisory Services, and NSDC International's experience in skill development has created a powerful synergy. Together, we aim to empower the youth of the country by providing them with employment opportunities and the necessary skills to become job-ready, not only in India but also in the international job and skill market. With their combined strengths, Vision India and NSDC International</w:t>
            </w:r>
            <w:r w:rsidR="00593CB6" w:rsidRPr="00E565EB">
              <w:rPr>
                <w:rFonts w:ascii="Verdana" w:hAnsi="Verdana" w:cstheme="minorHAnsi"/>
                <w:sz w:val="20"/>
                <w:szCs w:val="20"/>
                <w:lang w:eastAsia="en-IN"/>
              </w:rPr>
              <w:t>.</w:t>
            </w:r>
          </w:p>
          <w:p w:rsidR="00722BCF" w:rsidRPr="00E565EB" w:rsidRDefault="00722BCF" w:rsidP="00E565EB">
            <w:pPr>
              <w:jc w:val="both"/>
              <w:rPr>
                <w:rFonts w:ascii="Verdana" w:hAnsi="Verdana" w:cstheme="minorHAnsi"/>
                <w:sz w:val="20"/>
                <w:szCs w:val="20"/>
                <w:lang w:eastAsia="en-IN"/>
              </w:rPr>
            </w:pPr>
            <w:r w:rsidRPr="00E565EB">
              <w:rPr>
                <w:rFonts w:ascii="Verdana" w:hAnsi="Verdana" w:cstheme="minorHAnsi"/>
                <w:sz w:val="20"/>
                <w:szCs w:val="20"/>
                <w:lang w:eastAsia="en-IN"/>
              </w:rPr>
              <w:t xml:space="preserve">It has recording consistent growth in the topline over the last years &amp; stands proudly at INR </w:t>
            </w:r>
            <w:r w:rsidR="00EA2EE3" w:rsidRPr="00E565EB">
              <w:rPr>
                <w:rFonts w:ascii="Verdana" w:hAnsi="Verdana" w:cstheme="minorHAnsi"/>
                <w:sz w:val="20"/>
                <w:szCs w:val="20"/>
                <w:lang w:eastAsia="en-IN"/>
              </w:rPr>
              <w:t>200</w:t>
            </w:r>
            <w:r w:rsidRPr="00E565EB">
              <w:rPr>
                <w:rFonts w:ascii="Verdana" w:hAnsi="Verdana" w:cstheme="minorHAnsi"/>
                <w:sz w:val="20"/>
                <w:szCs w:val="20"/>
                <w:lang w:eastAsia="en-IN"/>
              </w:rPr>
              <w:t xml:space="preserve"> Crores for the year 202</w:t>
            </w:r>
            <w:r w:rsidR="00EA2EE3" w:rsidRPr="00E565EB">
              <w:rPr>
                <w:rFonts w:ascii="Verdana" w:hAnsi="Verdana" w:cstheme="minorHAnsi"/>
                <w:sz w:val="20"/>
                <w:szCs w:val="20"/>
                <w:lang w:eastAsia="en-IN"/>
              </w:rPr>
              <w:t>2</w:t>
            </w:r>
            <w:r w:rsidRPr="00E565EB">
              <w:rPr>
                <w:rFonts w:ascii="Verdana" w:hAnsi="Verdana" w:cstheme="minorHAnsi"/>
                <w:sz w:val="20"/>
                <w:szCs w:val="20"/>
                <w:lang w:eastAsia="en-IN"/>
              </w:rPr>
              <w:t>-2</w:t>
            </w:r>
            <w:r w:rsidR="00EA2EE3" w:rsidRPr="00E565EB">
              <w:rPr>
                <w:rFonts w:ascii="Verdana" w:hAnsi="Verdana" w:cstheme="minorHAnsi"/>
                <w:sz w:val="20"/>
                <w:szCs w:val="20"/>
                <w:lang w:eastAsia="en-IN"/>
              </w:rPr>
              <w:t>3</w:t>
            </w:r>
            <w:r w:rsidRPr="00E565EB">
              <w:rPr>
                <w:rFonts w:ascii="Verdana" w:hAnsi="Verdana" w:cstheme="minorHAnsi"/>
                <w:sz w:val="20"/>
                <w:szCs w:val="20"/>
                <w:lang w:eastAsia="en-IN"/>
              </w:rPr>
              <w:t xml:space="preserve">, registering a 21% CAGR. It is poised for a much sharper top line growth in the forthcoming years riding on the projects commissioned in the last year besides the strong fundamentals on Staffing, Skilling &amp; Advisory businesses. </w:t>
            </w:r>
          </w:p>
        </w:tc>
      </w:tr>
      <w:tr w:rsidR="00722BCF" w:rsidRPr="00E565EB" w:rsidTr="007E7FCF">
        <w:trPr>
          <w:trHeight w:val="80"/>
        </w:trPr>
        <w:tc>
          <w:tcPr>
            <w:tcW w:w="10692"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22BCF" w:rsidRPr="00E565EB" w:rsidRDefault="00722BCF" w:rsidP="00785253">
            <w:pPr>
              <w:numPr>
                <w:ilvl w:val="0"/>
                <w:numId w:val="16"/>
              </w:numPr>
              <w:jc w:val="both"/>
              <w:rPr>
                <w:rFonts w:ascii="Verdana" w:hAnsi="Verdana" w:cstheme="minorHAnsi"/>
                <w:b/>
                <w:bCs/>
                <w:sz w:val="20"/>
                <w:szCs w:val="20"/>
              </w:rPr>
            </w:pPr>
            <w:r w:rsidRPr="00E565EB">
              <w:rPr>
                <w:rFonts w:ascii="Verdana" w:hAnsi="Verdana" w:cstheme="minorHAnsi"/>
                <w:b/>
                <w:bCs/>
                <w:sz w:val="20"/>
                <w:szCs w:val="20"/>
              </w:rPr>
              <w:t>JOB PURPOSE</w:t>
            </w:r>
          </w:p>
        </w:tc>
      </w:tr>
      <w:tr w:rsidR="00722BCF" w:rsidRPr="00E565EB" w:rsidTr="007E7FCF">
        <w:trPr>
          <w:trHeight w:val="1696"/>
        </w:trPr>
        <w:tc>
          <w:tcPr>
            <w:tcW w:w="10692"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802056" w:rsidRPr="00E565EB" w:rsidRDefault="00774E0B" w:rsidP="00E565EB">
            <w:pPr>
              <w:jc w:val="both"/>
              <w:rPr>
                <w:rFonts w:ascii="Verdana" w:hAnsi="Verdana"/>
                <w:sz w:val="20"/>
                <w:szCs w:val="20"/>
              </w:rPr>
            </w:pPr>
            <w:r w:rsidRPr="00E565EB">
              <w:rPr>
                <w:rFonts w:ascii="Verdana" w:hAnsi="Verdana"/>
                <w:sz w:val="20"/>
                <w:szCs w:val="20"/>
              </w:rPr>
              <w:t>We are seeking a Jobs Resources who can source candidates for both international and domestic job opportunities, especially from rural areas. The primary responsibility of the job will be to identify potential candidates and help them develop the necessary skills for their desired job positions. The role will require you to travel to different districts in India to source candidates, as well as provide support to individuals who may require skilling to get job-ready.</w:t>
            </w:r>
          </w:p>
          <w:p w:rsidR="00722BCF" w:rsidRPr="00E565EB" w:rsidRDefault="00722BCF" w:rsidP="00785253">
            <w:pPr>
              <w:autoSpaceDE w:val="0"/>
              <w:autoSpaceDN w:val="0"/>
              <w:adjustRightInd w:val="0"/>
              <w:jc w:val="both"/>
              <w:rPr>
                <w:rFonts w:ascii="Verdana" w:hAnsi="Verdana" w:cstheme="minorHAnsi"/>
                <w:bCs/>
                <w:sz w:val="20"/>
                <w:szCs w:val="20"/>
              </w:rPr>
            </w:pPr>
            <w:r w:rsidRPr="00E565EB">
              <w:rPr>
                <w:rFonts w:ascii="Verdana" w:hAnsi="Verdana" w:cstheme="minorHAnsi"/>
                <w:bCs/>
                <w:sz w:val="20"/>
                <w:szCs w:val="20"/>
              </w:rPr>
              <w:t>The role incumbent would be deft in a start-up like environment and brings to fore, a strong challenger mind-set with proven abilities to influence peers across the eco-system and deliver a higher quality quantity</w:t>
            </w:r>
            <w:r w:rsidR="00DA7B22" w:rsidRPr="00E565EB">
              <w:rPr>
                <w:rFonts w:ascii="Verdana" w:hAnsi="Verdana" w:cstheme="minorHAnsi"/>
                <w:bCs/>
                <w:sz w:val="20"/>
                <w:szCs w:val="20"/>
              </w:rPr>
              <w:t>.</w:t>
            </w:r>
          </w:p>
          <w:tbl>
            <w:tblPr>
              <w:tblpPr w:leftFromText="180" w:rightFromText="180" w:vertAnchor="text" w:horzAnchor="margin" w:tblpY="250"/>
              <w:tblW w:w="10744" w:type="dxa"/>
              <w:tblLayout w:type="fixed"/>
              <w:tblLook w:val="0000" w:firstRow="0" w:lastRow="0" w:firstColumn="0" w:lastColumn="0" w:noHBand="0" w:noVBand="0"/>
            </w:tblPr>
            <w:tblGrid>
              <w:gridCol w:w="3775"/>
              <w:gridCol w:w="6969"/>
            </w:tblGrid>
            <w:tr w:rsidR="00722BCF" w:rsidRPr="00E565EB" w:rsidTr="007E7FCF">
              <w:trPr>
                <w:trHeight w:val="220"/>
              </w:trPr>
              <w:tc>
                <w:tcPr>
                  <w:tcW w:w="1074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22BCF" w:rsidRPr="00E565EB" w:rsidRDefault="00722BCF" w:rsidP="00774E0B">
                  <w:pPr>
                    <w:numPr>
                      <w:ilvl w:val="0"/>
                      <w:numId w:val="16"/>
                    </w:numPr>
                    <w:jc w:val="both"/>
                    <w:rPr>
                      <w:rFonts w:ascii="Verdana" w:hAnsi="Verdana" w:cstheme="minorHAnsi"/>
                      <w:b/>
                      <w:bCs/>
                      <w:sz w:val="20"/>
                      <w:szCs w:val="20"/>
                    </w:rPr>
                  </w:pPr>
                  <w:r w:rsidRPr="00E565EB">
                    <w:rPr>
                      <w:rFonts w:ascii="Verdana" w:hAnsi="Verdana" w:cstheme="minorHAnsi"/>
                      <w:b/>
                      <w:bCs/>
                      <w:sz w:val="20"/>
                      <w:szCs w:val="20"/>
                    </w:rPr>
                    <w:t>KEY RESPONSIBILITIES</w:t>
                  </w:r>
                </w:p>
              </w:tc>
            </w:tr>
            <w:tr w:rsidR="00722BCF" w:rsidRPr="00E565EB" w:rsidTr="007E7FCF">
              <w:trPr>
                <w:trHeight w:val="699"/>
              </w:trPr>
              <w:tc>
                <w:tcPr>
                  <w:tcW w:w="10744" w:type="dxa"/>
                  <w:gridSpan w:val="2"/>
                  <w:tcBorders>
                    <w:top w:val="single" w:sz="4" w:space="0" w:color="auto"/>
                    <w:left w:val="single" w:sz="4" w:space="0" w:color="auto"/>
                    <w:right w:val="single" w:sz="4" w:space="0" w:color="auto"/>
                  </w:tcBorders>
                  <w:shd w:val="clear" w:color="auto" w:fill="auto"/>
                  <w:vAlign w:val="center"/>
                </w:tcPr>
                <w:p w:rsidR="00774E0B" w:rsidRPr="00E565EB" w:rsidRDefault="00774E0B" w:rsidP="00774E0B">
                  <w:pPr>
                    <w:numPr>
                      <w:ilvl w:val="0"/>
                      <w:numId w:val="33"/>
                    </w:numPr>
                    <w:shd w:val="clear" w:color="auto" w:fill="FFFFFF"/>
                    <w:spacing w:before="105" w:after="105"/>
                    <w:textAlignment w:val="baseline"/>
                    <w:rPr>
                      <w:rFonts w:ascii="Verdana" w:hAnsi="Verdana" w:cs="Arial"/>
                      <w:color w:val="333333"/>
                      <w:sz w:val="20"/>
                      <w:szCs w:val="20"/>
                      <w:lang w:bidi="hi-IN"/>
                    </w:rPr>
                  </w:pPr>
                  <w:r w:rsidRPr="00E565EB">
                    <w:rPr>
                      <w:rFonts w:ascii="Verdana" w:hAnsi="Verdana" w:cs="Arial"/>
                      <w:color w:val="333333"/>
                      <w:sz w:val="20"/>
                      <w:szCs w:val="20"/>
                      <w:lang w:bidi="hi-IN"/>
                    </w:rPr>
                    <w:t>Conduct outreach programs in rural areas to identify potential candidates for international and domestic job opportunities.</w:t>
                  </w:r>
                </w:p>
                <w:p w:rsidR="00774E0B" w:rsidRPr="00E565EB" w:rsidRDefault="00774E0B" w:rsidP="00774E0B">
                  <w:pPr>
                    <w:numPr>
                      <w:ilvl w:val="0"/>
                      <w:numId w:val="33"/>
                    </w:numPr>
                    <w:shd w:val="clear" w:color="auto" w:fill="FFFFFF"/>
                    <w:spacing w:before="105" w:after="105"/>
                    <w:textAlignment w:val="baseline"/>
                    <w:rPr>
                      <w:rFonts w:ascii="Verdana" w:hAnsi="Verdana" w:cs="Arial"/>
                      <w:color w:val="333333"/>
                      <w:sz w:val="20"/>
                      <w:szCs w:val="20"/>
                      <w:lang w:bidi="hi-IN"/>
                    </w:rPr>
                  </w:pPr>
                  <w:r w:rsidRPr="00E565EB">
                    <w:rPr>
                      <w:rFonts w:ascii="Verdana" w:hAnsi="Verdana" w:cs="Arial"/>
                      <w:color w:val="333333"/>
                      <w:sz w:val="20"/>
                      <w:szCs w:val="20"/>
                      <w:lang w:bidi="hi-IN"/>
                    </w:rPr>
                    <w:t>Provide counselling and guidance to candidates on various job roles and the skills required for them.</w:t>
                  </w:r>
                </w:p>
                <w:p w:rsidR="00774E0B" w:rsidRPr="00E565EB" w:rsidRDefault="00774E0B" w:rsidP="00774E0B">
                  <w:pPr>
                    <w:numPr>
                      <w:ilvl w:val="0"/>
                      <w:numId w:val="33"/>
                    </w:numPr>
                    <w:shd w:val="clear" w:color="auto" w:fill="FFFFFF"/>
                    <w:spacing w:before="105" w:after="105"/>
                    <w:textAlignment w:val="baseline"/>
                    <w:rPr>
                      <w:rFonts w:ascii="Verdana" w:hAnsi="Verdana" w:cs="Arial"/>
                      <w:color w:val="333333"/>
                      <w:sz w:val="20"/>
                      <w:szCs w:val="20"/>
                      <w:lang w:bidi="hi-IN"/>
                    </w:rPr>
                  </w:pPr>
                  <w:r w:rsidRPr="00E565EB">
                    <w:rPr>
                      <w:rFonts w:ascii="Verdana" w:hAnsi="Verdana" w:cs="Arial"/>
                      <w:color w:val="333333"/>
                      <w:sz w:val="20"/>
                      <w:szCs w:val="20"/>
                      <w:lang w:bidi="hi-IN"/>
                    </w:rPr>
                    <w:t>Develop and maintain relationships with local government agencies, educational institutions, and community organizations to identify potential candidates.</w:t>
                  </w:r>
                </w:p>
                <w:p w:rsidR="00774E0B" w:rsidRPr="00E565EB" w:rsidRDefault="00774E0B" w:rsidP="00774E0B">
                  <w:pPr>
                    <w:numPr>
                      <w:ilvl w:val="0"/>
                      <w:numId w:val="33"/>
                    </w:numPr>
                    <w:shd w:val="clear" w:color="auto" w:fill="FFFFFF"/>
                    <w:spacing w:before="105" w:after="105"/>
                    <w:textAlignment w:val="baseline"/>
                    <w:rPr>
                      <w:rFonts w:ascii="Verdana" w:hAnsi="Verdana" w:cs="Arial"/>
                      <w:color w:val="333333"/>
                      <w:sz w:val="20"/>
                      <w:szCs w:val="20"/>
                      <w:lang w:bidi="hi-IN"/>
                    </w:rPr>
                  </w:pPr>
                  <w:r w:rsidRPr="00E565EB">
                    <w:rPr>
                      <w:rFonts w:ascii="Verdana" w:hAnsi="Verdana" w:cs="Arial"/>
                      <w:color w:val="333333"/>
                      <w:sz w:val="20"/>
                      <w:szCs w:val="20"/>
                      <w:lang w:bidi="hi-IN"/>
                    </w:rPr>
                    <w:t>Collaborate with internal recruitment teams to coordinate interviews and facilitate the selection process.</w:t>
                  </w:r>
                </w:p>
                <w:p w:rsidR="00774E0B" w:rsidRPr="00E565EB" w:rsidRDefault="00774E0B" w:rsidP="00774E0B">
                  <w:pPr>
                    <w:numPr>
                      <w:ilvl w:val="0"/>
                      <w:numId w:val="33"/>
                    </w:numPr>
                    <w:shd w:val="clear" w:color="auto" w:fill="FFFFFF"/>
                    <w:spacing w:before="105" w:after="105"/>
                    <w:textAlignment w:val="baseline"/>
                    <w:rPr>
                      <w:rFonts w:ascii="Verdana" w:hAnsi="Verdana" w:cs="Arial"/>
                      <w:color w:val="333333"/>
                      <w:sz w:val="20"/>
                      <w:szCs w:val="20"/>
                      <w:lang w:bidi="hi-IN"/>
                    </w:rPr>
                  </w:pPr>
                  <w:r w:rsidRPr="00E565EB">
                    <w:rPr>
                      <w:rFonts w:ascii="Verdana" w:hAnsi="Verdana" w:cs="Arial"/>
                      <w:color w:val="333333"/>
                      <w:sz w:val="20"/>
                      <w:szCs w:val="20"/>
                      <w:lang w:bidi="hi-IN"/>
                    </w:rPr>
                    <w:t>Provide skilling support to candidates who require additional training to prepare them for their desired job positions in coordination with Employment Academy of Vision India or NSDC International.</w:t>
                  </w:r>
                </w:p>
                <w:p w:rsidR="00774E0B" w:rsidRPr="00E565EB" w:rsidRDefault="00774E0B" w:rsidP="00774E0B">
                  <w:pPr>
                    <w:numPr>
                      <w:ilvl w:val="0"/>
                      <w:numId w:val="33"/>
                    </w:numPr>
                    <w:shd w:val="clear" w:color="auto" w:fill="FFFFFF"/>
                    <w:spacing w:before="105" w:after="105"/>
                    <w:textAlignment w:val="baseline"/>
                    <w:rPr>
                      <w:rFonts w:ascii="Verdana" w:hAnsi="Verdana" w:cs="Arial"/>
                      <w:color w:val="333333"/>
                      <w:sz w:val="20"/>
                      <w:szCs w:val="20"/>
                      <w:lang w:bidi="hi-IN"/>
                    </w:rPr>
                  </w:pPr>
                  <w:r w:rsidRPr="00E565EB">
                    <w:rPr>
                      <w:rFonts w:ascii="Verdana" w:hAnsi="Verdana" w:cs="Arial"/>
                      <w:color w:val="333333"/>
                      <w:sz w:val="20"/>
                      <w:szCs w:val="20"/>
                      <w:lang w:bidi="hi-IN"/>
                    </w:rPr>
                    <w:t>Maintain accurate records of candidate information, including resumes, test scores, and interview notes.</w:t>
                  </w:r>
                </w:p>
                <w:p w:rsidR="008857A4" w:rsidRPr="00E565EB" w:rsidRDefault="00774E0B" w:rsidP="00774E0B">
                  <w:pPr>
                    <w:numPr>
                      <w:ilvl w:val="0"/>
                      <w:numId w:val="33"/>
                    </w:numPr>
                    <w:shd w:val="clear" w:color="auto" w:fill="FFFFFF"/>
                    <w:spacing w:before="105" w:after="105"/>
                    <w:textAlignment w:val="baseline"/>
                    <w:rPr>
                      <w:rFonts w:ascii="Verdana" w:hAnsi="Verdana" w:cs="Arial"/>
                      <w:color w:val="333333"/>
                      <w:sz w:val="20"/>
                      <w:szCs w:val="20"/>
                      <w:lang w:bidi="hi-IN"/>
                    </w:rPr>
                  </w:pPr>
                  <w:r w:rsidRPr="00E565EB">
                    <w:rPr>
                      <w:rFonts w:ascii="Verdana" w:hAnsi="Verdana" w:cs="Arial"/>
                      <w:color w:val="333333"/>
                      <w:sz w:val="20"/>
                      <w:szCs w:val="20"/>
                      <w:lang w:bidi="hi-IN"/>
                    </w:rPr>
                    <w:t>Keep up-to-date with industry trends and job market demands to improve the effectiveness of candidate sourcing and recruitment efforts.</w:t>
                  </w:r>
                </w:p>
              </w:tc>
            </w:tr>
            <w:tr w:rsidR="00722BCF" w:rsidRPr="00E565EB" w:rsidTr="007E7FCF">
              <w:trPr>
                <w:trHeight w:val="284"/>
              </w:trPr>
              <w:tc>
                <w:tcPr>
                  <w:tcW w:w="1074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22BCF" w:rsidRPr="00E565EB" w:rsidRDefault="00722BCF" w:rsidP="00774E0B">
                  <w:pPr>
                    <w:tabs>
                      <w:tab w:val="left" w:pos="252"/>
                    </w:tabs>
                    <w:jc w:val="both"/>
                    <w:rPr>
                      <w:rFonts w:ascii="Verdana" w:hAnsi="Verdana" w:cstheme="minorHAnsi"/>
                      <w:b/>
                      <w:bCs/>
                      <w:sz w:val="20"/>
                      <w:szCs w:val="20"/>
                    </w:rPr>
                  </w:pPr>
                  <w:r w:rsidRPr="00E565EB">
                    <w:rPr>
                      <w:rFonts w:ascii="Verdana" w:hAnsi="Verdana" w:cstheme="minorHAnsi"/>
                      <w:b/>
                      <w:bCs/>
                      <w:sz w:val="20"/>
                      <w:szCs w:val="20"/>
                    </w:rPr>
                    <w:t xml:space="preserve">V. QUALIFICATIONS, CERTIFICATIONS </w:t>
                  </w:r>
                  <w:smartTag w:uri="urn:schemas-microsoft-com:office:smarttags" w:element="stockticker">
                    <w:r w:rsidRPr="00E565EB">
                      <w:rPr>
                        <w:rFonts w:ascii="Verdana" w:hAnsi="Verdana" w:cstheme="minorHAnsi"/>
                        <w:b/>
                        <w:bCs/>
                        <w:sz w:val="20"/>
                        <w:szCs w:val="20"/>
                      </w:rPr>
                      <w:t>AND</w:t>
                    </w:r>
                  </w:smartTag>
                  <w:r w:rsidRPr="00E565EB">
                    <w:rPr>
                      <w:rFonts w:ascii="Verdana" w:hAnsi="Verdana" w:cstheme="minorHAnsi"/>
                      <w:b/>
                      <w:bCs/>
                      <w:sz w:val="20"/>
                      <w:szCs w:val="20"/>
                    </w:rPr>
                    <w:t xml:space="preserve"> EXPERIENCE</w:t>
                  </w:r>
                </w:p>
              </w:tc>
            </w:tr>
            <w:tr w:rsidR="00722BCF" w:rsidRPr="00E565EB" w:rsidTr="00485DC0">
              <w:trPr>
                <w:trHeight w:val="308"/>
              </w:trPr>
              <w:tc>
                <w:tcPr>
                  <w:tcW w:w="3775" w:type="dxa"/>
                  <w:tcBorders>
                    <w:top w:val="single" w:sz="4" w:space="0" w:color="auto"/>
                    <w:left w:val="single" w:sz="4" w:space="0" w:color="auto"/>
                    <w:bottom w:val="single" w:sz="4" w:space="0" w:color="auto"/>
                    <w:right w:val="single" w:sz="4" w:space="0" w:color="auto"/>
                  </w:tcBorders>
                  <w:shd w:val="clear" w:color="auto" w:fill="auto"/>
                  <w:vAlign w:val="center"/>
                </w:tcPr>
                <w:p w:rsidR="00722BCF" w:rsidRPr="00E565EB" w:rsidRDefault="00722BCF" w:rsidP="00774E0B">
                  <w:pPr>
                    <w:jc w:val="both"/>
                    <w:rPr>
                      <w:rFonts w:ascii="Verdana" w:hAnsi="Verdana" w:cstheme="minorHAnsi"/>
                      <w:b/>
                      <w:sz w:val="20"/>
                      <w:szCs w:val="20"/>
                    </w:rPr>
                  </w:pPr>
                  <w:r w:rsidRPr="00E565EB">
                    <w:rPr>
                      <w:rFonts w:ascii="Verdana" w:hAnsi="Verdana" w:cstheme="minorHAnsi"/>
                      <w:b/>
                      <w:sz w:val="20"/>
                      <w:szCs w:val="20"/>
                    </w:rPr>
                    <w:t>Minimum Qualifications</w:t>
                  </w:r>
                </w:p>
              </w:tc>
              <w:tc>
                <w:tcPr>
                  <w:tcW w:w="6969" w:type="dxa"/>
                  <w:tcBorders>
                    <w:top w:val="single" w:sz="4" w:space="0" w:color="auto"/>
                    <w:left w:val="single" w:sz="4" w:space="0" w:color="auto"/>
                    <w:bottom w:val="single" w:sz="4" w:space="0" w:color="auto"/>
                    <w:right w:val="single" w:sz="4" w:space="0" w:color="000000"/>
                  </w:tcBorders>
                  <w:shd w:val="clear" w:color="auto" w:fill="auto"/>
                </w:tcPr>
                <w:p w:rsidR="00774E0B" w:rsidRPr="00E565EB" w:rsidRDefault="00774E0B" w:rsidP="00774E0B">
                  <w:pPr>
                    <w:pStyle w:val="ListParagraph"/>
                    <w:numPr>
                      <w:ilvl w:val="0"/>
                      <w:numId w:val="35"/>
                    </w:numPr>
                    <w:rPr>
                      <w:rFonts w:ascii="Verdana" w:hAnsi="Verdana"/>
                      <w:sz w:val="20"/>
                      <w:szCs w:val="20"/>
                    </w:rPr>
                  </w:pPr>
                  <w:r w:rsidRPr="00E565EB">
                    <w:rPr>
                      <w:rFonts w:ascii="Verdana" w:hAnsi="Verdana"/>
                      <w:sz w:val="20"/>
                      <w:szCs w:val="20"/>
                    </w:rPr>
                    <w:t>Bachelor's degree in Human Resources, Business Administration, Rural Development or related fields.</w:t>
                  </w:r>
                </w:p>
                <w:p w:rsidR="00331995" w:rsidRPr="00E565EB" w:rsidRDefault="00774E0B" w:rsidP="00774E0B">
                  <w:pPr>
                    <w:pStyle w:val="ListParagraph"/>
                    <w:numPr>
                      <w:ilvl w:val="0"/>
                      <w:numId w:val="35"/>
                    </w:numPr>
                    <w:rPr>
                      <w:rFonts w:ascii="Verdana" w:hAnsi="Verdana"/>
                      <w:sz w:val="20"/>
                      <w:szCs w:val="20"/>
                    </w:rPr>
                  </w:pPr>
                  <w:r w:rsidRPr="00E565EB">
                    <w:rPr>
                      <w:rFonts w:ascii="Verdana" w:hAnsi="Verdana"/>
                      <w:sz w:val="20"/>
                      <w:szCs w:val="20"/>
                    </w:rPr>
                    <w:t>0-2 years of experience in recruitment or HR-related roles, with exposure to sourcing candidates from rural areas.</w:t>
                  </w:r>
                </w:p>
              </w:tc>
            </w:tr>
          </w:tbl>
          <w:p w:rsidR="00722BCF" w:rsidRPr="00E565EB" w:rsidRDefault="00722BCF" w:rsidP="00785253">
            <w:pPr>
              <w:autoSpaceDE w:val="0"/>
              <w:autoSpaceDN w:val="0"/>
              <w:adjustRightInd w:val="0"/>
              <w:jc w:val="both"/>
              <w:rPr>
                <w:rFonts w:ascii="Verdana" w:hAnsi="Verdana" w:cstheme="minorHAnsi"/>
                <w:bCs/>
                <w:sz w:val="20"/>
                <w:szCs w:val="20"/>
              </w:rPr>
            </w:pPr>
          </w:p>
        </w:tc>
      </w:tr>
    </w:tbl>
    <w:p w:rsidR="00485DC0" w:rsidRPr="00E565EB" w:rsidRDefault="00682626" w:rsidP="00785253">
      <w:pPr>
        <w:pStyle w:val="Heading1"/>
        <w:jc w:val="both"/>
        <w:rPr>
          <w:rStyle w:val="Hyperlink"/>
          <w:rFonts w:ascii="Verdana" w:hAnsi="Verdana"/>
          <w:sz w:val="20"/>
          <w:szCs w:val="20"/>
        </w:rPr>
      </w:pPr>
      <w:r w:rsidRPr="00E565EB">
        <w:rPr>
          <w:rFonts w:ascii="Verdana" w:hAnsi="Verdana"/>
          <w:color w:val="auto"/>
          <w:sz w:val="20"/>
          <w:szCs w:val="20"/>
        </w:rPr>
        <w:t xml:space="preserve">To know more about </w:t>
      </w:r>
      <w:r w:rsidR="00485DC0" w:rsidRPr="00E565EB">
        <w:rPr>
          <w:rFonts w:ascii="Verdana" w:hAnsi="Verdana"/>
          <w:b/>
          <w:color w:val="auto"/>
          <w:sz w:val="20"/>
          <w:szCs w:val="20"/>
        </w:rPr>
        <w:t>Vision India</w:t>
      </w:r>
      <w:r w:rsidRPr="00E565EB">
        <w:rPr>
          <w:rFonts w:ascii="Verdana" w:hAnsi="Verdana"/>
          <w:b/>
          <w:color w:val="auto"/>
          <w:sz w:val="20"/>
          <w:szCs w:val="20"/>
        </w:rPr>
        <w:t xml:space="preserve">, </w:t>
      </w:r>
      <w:r w:rsidRPr="00E565EB">
        <w:rPr>
          <w:rFonts w:ascii="Verdana" w:hAnsi="Verdana"/>
          <w:color w:val="auto"/>
          <w:sz w:val="20"/>
          <w:szCs w:val="20"/>
        </w:rPr>
        <w:t xml:space="preserve">visit us at </w:t>
      </w:r>
      <w:hyperlink r:id="rId8" w:history="1">
        <w:r w:rsidR="00485DC0" w:rsidRPr="00E565EB">
          <w:rPr>
            <w:rStyle w:val="Hyperlink"/>
            <w:rFonts w:ascii="Verdana" w:hAnsi="Verdana"/>
            <w:sz w:val="20"/>
            <w:szCs w:val="20"/>
          </w:rPr>
          <w:t>www.vispl.co.in</w:t>
        </w:r>
      </w:hyperlink>
      <w:r w:rsidR="00485DC0" w:rsidRPr="00E565EB">
        <w:rPr>
          <w:rStyle w:val="Hyperlink"/>
          <w:rFonts w:ascii="Verdana" w:hAnsi="Verdana"/>
          <w:color w:val="auto"/>
          <w:sz w:val="20"/>
          <w:szCs w:val="20"/>
        </w:rPr>
        <w:t xml:space="preserve">; </w:t>
      </w:r>
      <w:hyperlink r:id="rId9" w:history="1">
        <w:r w:rsidR="00FD27CB" w:rsidRPr="00E565EB">
          <w:rPr>
            <w:rStyle w:val="Hyperlink"/>
            <w:rFonts w:ascii="Verdana" w:hAnsi="Verdana"/>
            <w:sz w:val="20"/>
            <w:szCs w:val="20"/>
          </w:rPr>
          <w:t>www.justjob.co.in</w:t>
        </w:r>
      </w:hyperlink>
      <w:r w:rsidR="00FD27CB" w:rsidRPr="00E565EB">
        <w:rPr>
          <w:rStyle w:val="Hyperlink"/>
          <w:rFonts w:ascii="Verdana" w:hAnsi="Verdana"/>
          <w:sz w:val="20"/>
          <w:szCs w:val="20"/>
        </w:rPr>
        <w:t xml:space="preserve"> </w:t>
      </w:r>
      <w:r w:rsidR="00485DC0" w:rsidRPr="00E565EB">
        <w:rPr>
          <w:rStyle w:val="Hyperlink"/>
          <w:rFonts w:ascii="Verdana" w:hAnsi="Verdana"/>
          <w:sz w:val="20"/>
          <w:szCs w:val="20"/>
        </w:rPr>
        <w:t xml:space="preserve"> </w:t>
      </w:r>
    </w:p>
    <w:p w:rsidR="00B96B04" w:rsidRPr="00E565EB" w:rsidRDefault="00B96B04" w:rsidP="00785253">
      <w:pPr>
        <w:jc w:val="both"/>
        <w:rPr>
          <w:rFonts w:ascii="Verdana" w:hAnsi="Verdana"/>
          <w:sz w:val="20"/>
          <w:szCs w:val="20"/>
        </w:rPr>
      </w:pPr>
    </w:p>
    <w:sectPr w:rsidR="00B96B04" w:rsidRPr="00E565EB" w:rsidSect="0006199B">
      <w:headerReference w:type="even" r:id="rId10"/>
      <w:headerReference w:type="default" r:id="rId11"/>
      <w:pgSz w:w="12240" w:h="15840"/>
      <w:pgMar w:top="1170" w:right="1080" w:bottom="450" w:left="1080" w:header="720" w:footer="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96B" w:rsidRDefault="008C796B">
      <w:r>
        <w:separator/>
      </w:r>
    </w:p>
  </w:endnote>
  <w:endnote w:type="continuationSeparator" w:id="0">
    <w:p w:rsidR="008C796B" w:rsidRDefault="008C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96B" w:rsidRDefault="008C796B">
      <w:r>
        <w:separator/>
      </w:r>
    </w:p>
  </w:footnote>
  <w:footnote w:type="continuationSeparator" w:id="0">
    <w:p w:rsidR="008C796B" w:rsidRDefault="008C7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CB8" w:rsidRDefault="00333CB8">
    <w:pPr>
      <w:pStyle w:val="Header"/>
    </w:pPr>
    <w:r>
      <w:rPr>
        <w:noProof/>
        <w:lang w:val="en-IN" w:eastAsia="en-IN"/>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244590" cy="2943225"/>
          <wp:effectExtent l="0" t="0" r="3810" b="9525"/>
          <wp:wrapNone/>
          <wp:docPr id="3" name="Picture 3" descr="VIS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VIS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4590" cy="2943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CB8" w:rsidRPr="00B278B2" w:rsidRDefault="00333CB8" w:rsidP="007E7FCF">
    <w:pPr>
      <w:spacing w:line="176" w:lineRule="exact"/>
      <w:ind w:left="1668"/>
      <w:rPr>
        <w:color w:val="6E6E6E"/>
        <w:w w:val="105"/>
        <w:sz w:val="17"/>
      </w:rPr>
    </w:pPr>
    <w:r>
      <w:rPr>
        <w:noProof/>
        <w:color w:val="6E6E6E"/>
        <w:sz w:val="17"/>
        <w:lang w:val="en-IN" w:eastAsia="en-IN"/>
      </w:rPr>
      <w:drawing>
        <wp:anchor distT="0" distB="0" distL="114300" distR="114300" simplePos="0" relativeHeight="251662336" behindDoc="0" locked="0" layoutInCell="1" allowOverlap="1">
          <wp:simplePos x="0" y="0"/>
          <wp:positionH relativeFrom="column">
            <wp:posOffset>-579120</wp:posOffset>
          </wp:positionH>
          <wp:positionV relativeFrom="paragraph">
            <wp:posOffset>-373380</wp:posOffset>
          </wp:positionV>
          <wp:extent cx="2324100" cy="588633"/>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ving Career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4100" cy="588633"/>
                  </a:xfrm>
                  <a:prstGeom prst="rect">
                    <a:avLst/>
                  </a:prstGeom>
                </pic:spPr>
              </pic:pic>
            </a:graphicData>
          </a:graphic>
          <wp14:sizeRelH relativeFrom="margin">
            <wp14:pctWidth>0</wp14:pctWidth>
          </wp14:sizeRelH>
          <wp14:sizeRelV relativeFrom="margin">
            <wp14:pctHeight>0</wp14:pctHeight>
          </wp14:sizeRelV>
        </wp:anchor>
      </w:drawing>
    </w:r>
    <w:r>
      <w:rPr>
        <w:noProof/>
        <w:color w:val="6E6E6E"/>
        <w:sz w:val="17"/>
        <w:lang w:val="en-IN" w:eastAsia="en-IN"/>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244590" cy="2943225"/>
          <wp:effectExtent l="0" t="0" r="3810" b="9525"/>
          <wp:wrapNone/>
          <wp:docPr id="2" name="Picture 2" descr="VIS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descr="VISP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4590" cy="2943225"/>
                  </a:xfrm>
                  <a:prstGeom prst="rect">
                    <a:avLst/>
                  </a:prstGeom>
                  <a:noFill/>
                </pic:spPr>
              </pic:pic>
            </a:graphicData>
          </a:graphic>
          <wp14:sizeRelH relativeFrom="page">
            <wp14:pctWidth>0</wp14:pctWidth>
          </wp14:sizeRelH>
          <wp14:sizeRelV relativeFrom="page">
            <wp14:pctHeight>0</wp14:pctHeight>
          </wp14:sizeRelV>
        </wp:anchor>
      </w:drawing>
    </w:r>
  </w:p>
  <w:p w:rsidR="00333CB8" w:rsidRDefault="00333C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41E6C2C"/>
    <w:lvl w:ilvl="0">
      <w:start w:val="1"/>
      <w:numFmt w:val="bullet"/>
      <w:pStyle w:val="ListBullet"/>
      <w:lvlText w:val=""/>
      <w:lvlJc w:val="left"/>
      <w:pPr>
        <w:tabs>
          <w:tab w:val="num" w:pos="432"/>
        </w:tabs>
        <w:ind w:left="432" w:hanging="288"/>
      </w:pPr>
      <w:rPr>
        <w:rFonts w:ascii="Symbol" w:hAnsi="Symbol" w:hint="default"/>
      </w:rPr>
    </w:lvl>
  </w:abstractNum>
  <w:abstractNum w:abstractNumId="1" w15:restartNumberingAfterBreak="0">
    <w:nsid w:val="00944C8D"/>
    <w:multiLevelType w:val="hybridMultilevel"/>
    <w:tmpl w:val="1B12F43E"/>
    <w:lvl w:ilvl="0" w:tplc="449EC1D6">
      <w:start w:val="1"/>
      <w:numFmt w:val="bullet"/>
      <w:lvlText w:val=""/>
      <w:lvlJc w:val="left"/>
      <w:pPr>
        <w:ind w:left="1346" w:hanging="360"/>
      </w:pPr>
      <w:rPr>
        <w:rFonts w:ascii="Symbol" w:hAnsi="Symbol" w:hint="default"/>
      </w:rPr>
    </w:lvl>
    <w:lvl w:ilvl="1" w:tplc="D4403FAC" w:tentative="1">
      <w:start w:val="1"/>
      <w:numFmt w:val="bullet"/>
      <w:lvlText w:val="o"/>
      <w:lvlJc w:val="left"/>
      <w:pPr>
        <w:ind w:left="2066" w:hanging="360"/>
      </w:pPr>
      <w:rPr>
        <w:rFonts w:ascii="Courier New" w:hAnsi="Courier New" w:cs="Courier New" w:hint="default"/>
      </w:rPr>
    </w:lvl>
    <w:lvl w:ilvl="2" w:tplc="0AC68C94" w:tentative="1">
      <w:start w:val="1"/>
      <w:numFmt w:val="bullet"/>
      <w:lvlText w:val=""/>
      <w:lvlJc w:val="left"/>
      <w:pPr>
        <w:ind w:left="2786" w:hanging="360"/>
      </w:pPr>
      <w:rPr>
        <w:rFonts w:ascii="Wingdings" w:hAnsi="Wingdings" w:hint="default"/>
      </w:rPr>
    </w:lvl>
    <w:lvl w:ilvl="3" w:tplc="8C1443F6" w:tentative="1">
      <w:start w:val="1"/>
      <w:numFmt w:val="bullet"/>
      <w:lvlText w:val=""/>
      <w:lvlJc w:val="left"/>
      <w:pPr>
        <w:ind w:left="3506" w:hanging="360"/>
      </w:pPr>
      <w:rPr>
        <w:rFonts w:ascii="Symbol" w:hAnsi="Symbol" w:hint="default"/>
      </w:rPr>
    </w:lvl>
    <w:lvl w:ilvl="4" w:tplc="B85C2938" w:tentative="1">
      <w:start w:val="1"/>
      <w:numFmt w:val="bullet"/>
      <w:lvlText w:val="o"/>
      <w:lvlJc w:val="left"/>
      <w:pPr>
        <w:ind w:left="4226" w:hanging="360"/>
      </w:pPr>
      <w:rPr>
        <w:rFonts w:ascii="Courier New" w:hAnsi="Courier New" w:cs="Courier New" w:hint="default"/>
      </w:rPr>
    </w:lvl>
    <w:lvl w:ilvl="5" w:tplc="CA5E303C" w:tentative="1">
      <w:start w:val="1"/>
      <w:numFmt w:val="bullet"/>
      <w:lvlText w:val=""/>
      <w:lvlJc w:val="left"/>
      <w:pPr>
        <w:ind w:left="4946" w:hanging="360"/>
      </w:pPr>
      <w:rPr>
        <w:rFonts w:ascii="Wingdings" w:hAnsi="Wingdings" w:hint="default"/>
      </w:rPr>
    </w:lvl>
    <w:lvl w:ilvl="6" w:tplc="CBB096D4" w:tentative="1">
      <w:start w:val="1"/>
      <w:numFmt w:val="bullet"/>
      <w:lvlText w:val=""/>
      <w:lvlJc w:val="left"/>
      <w:pPr>
        <w:ind w:left="5666" w:hanging="360"/>
      </w:pPr>
      <w:rPr>
        <w:rFonts w:ascii="Symbol" w:hAnsi="Symbol" w:hint="default"/>
      </w:rPr>
    </w:lvl>
    <w:lvl w:ilvl="7" w:tplc="ED3CB7D8" w:tentative="1">
      <w:start w:val="1"/>
      <w:numFmt w:val="bullet"/>
      <w:lvlText w:val="o"/>
      <w:lvlJc w:val="left"/>
      <w:pPr>
        <w:ind w:left="6386" w:hanging="360"/>
      </w:pPr>
      <w:rPr>
        <w:rFonts w:ascii="Courier New" w:hAnsi="Courier New" w:cs="Courier New" w:hint="default"/>
      </w:rPr>
    </w:lvl>
    <w:lvl w:ilvl="8" w:tplc="782EF4C8" w:tentative="1">
      <w:start w:val="1"/>
      <w:numFmt w:val="bullet"/>
      <w:lvlText w:val=""/>
      <w:lvlJc w:val="left"/>
      <w:pPr>
        <w:ind w:left="7106" w:hanging="360"/>
      </w:pPr>
      <w:rPr>
        <w:rFonts w:ascii="Wingdings" w:hAnsi="Wingdings" w:hint="default"/>
      </w:rPr>
    </w:lvl>
  </w:abstractNum>
  <w:abstractNum w:abstractNumId="2" w15:restartNumberingAfterBreak="0">
    <w:nsid w:val="026B69A7"/>
    <w:multiLevelType w:val="hybridMultilevel"/>
    <w:tmpl w:val="63E0E08A"/>
    <w:lvl w:ilvl="0" w:tplc="A1FE180A">
      <w:start w:val="1"/>
      <w:numFmt w:val="upperRoman"/>
      <w:lvlText w:val="%1."/>
      <w:lvlJc w:val="left"/>
      <w:pPr>
        <w:tabs>
          <w:tab w:val="num" w:pos="862"/>
        </w:tabs>
        <w:ind w:left="862"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9C1494"/>
    <w:multiLevelType w:val="hybridMultilevel"/>
    <w:tmpl w:val="1E004CEC"/>
    <w:lvl w:ilvl="0" w:tplc="0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B64C5"/>
    <w:multiLevelType w:val="multilevel"/>
    <w:tmpl w:val="2F44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1E7750"/>
    <w:multiLevelType w:val="hybridMultilevel"/>
    <w:tmpl w:val="39B2DB4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0FE56710"/>
    <w:multiLevelType w:val="hybridMultilevel"/>
    <w:tmpl w:val="42A2B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34847"/>
    <w:multiLevelType w:val="hybridMultilevel"/>
    <w:tmpl w:val="365CEA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98033D"/>
    <w:multiLevelType w:val="multilevel"/>
    <w:tmpl w:val="D6E48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B92646"/>
    <w:multiLevelType w:val="multilevel"/>
    <w:tmpl w:val="931ADD7A"/>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71E7BED"/>
    <w:multiLevelType w:val="hybridMultilevel"/>
    <w:tmpl w:val="57E0BB1E"/>
    <w:lvl w:ilvl="0" w:tplc="223842AA">
      <w:start w:val="1"/>
      <w:numFmt w:val="decimal"/>
      <w:lvlText w:val="%1."/>
      <w:lvlJc w:val="left"/>
      <w:pPr>
        <w:ind w:left="720" w:hanging="360"/>
      </w:pPr>
      <w:rPr>
        <w:rFonts w:hint="default"/>
      </w:rPr>
    </w:lvl>
    <w:lvl w:ilvl="1" w:tplc="F8B83AFC" w:tentative="1">
      <w:start w:val="1"/>
      <w:numFmt w:val="lowerLetter"/>
      <w:lvlText w:val="%2."/>
      <w:lvlJc w:val="left"/>
      <w:pPr>
        <w:ind w:left="1440" w:hanging="360"/>
      </w:pPr>
    </w:lvl>
    <w:lvl w:ilvl="2" w:tplc="599046E0" w:tentative="1">
      <w:start w:val="1"/>
      <w:numFmt w:val="lowerRoman"/>
      <w:lvlText w:val="%3."/>
      <w:lvlJc w:val="right"/>
      <w:pPr>
        <w:ind w:left="2160" w:hanging="180"/>
      </w:pPr>
    </w:lvl>
    <w:lvl w:ilvl="3" w:tplc="6556E9B4" w:tentative="1">
      <w:start w:val="1"/>
      <w:numFmt w:val="decimal"/>
      <w:lvlText w:val="%4."/>
      <w:lvlJc w:val="left"/>
      <w:pPr>
        <w:ind w:left="2880" w:hanging="360"/>
      </w:pPr>
    </w:lvl>
    <w:lvl w:ilvl="4" w:tplc="4480448E" w:tentative="1">
      <w:start w:val="1"/>
      <w:numFmt w:val="lowerLetter"/>
      <w:lvlText w:val="%5."/>
      <w:lvlJc w:val="left"/>
      <w:pPr>
        <w:ind w:left="3600" w:hanging="360"/>
      </w:pPr>
    </w:lvl>
    <w:lvl w:ilvl="5" w:tplc="6D7CB614" w:tentative="1">
      <w:start w:val="1"/>
      <w:numFmt w:val="lowerRoman"/>
      <w:lvlText w:val="%6."/>
      <w:lvlJc w:val="right"/>
      <w:pPr>
        <w:ind w:left="4320" w:hanging="180"/>
      </w:pPr>
    </w:lvl>
    <w:lvl w:ilvl="6" w:tplc="969C8E8A" w:tentative="1">
      <w:start w:val="1"/>
      <w:numFmt w:val="decimal"/>
      <w:lvlText w:val="%7."/>
      <w:lvlJc w:val="left"/>
      <w:pPr>
        <w:ind w:left="5040" w:hanging="360"/>
      </w:pPr>
    </w:lvl>
    <w:lvl w:ilvl="7" w:tplc="BBF8C3E2" w:tentative="1">
      <w:start w:val="1"/>
      <w:numFmt w:val="lowerLetter"/>
      <w:lvlText w:val="%8."/>
      <w:lvlJc w:val="left"/>
      <w:pPr>
        <w:ind w:left="5760" w:hanging="360"/>
      </w:pPr>
    </w:lvl>
    <w:lvl w:ilvl="8" w:tplc="2B84AC66" w:tentative="1">
      <w:start w:val="1"/>
      <w:numFmt w:val="lowerRoman"/>
      <w:lvlText w:val="%9."/>
      <w:lvlJc w:val="right"/>
      <w:pPr>
        <w:ind w:left="6480" w:hanging="180"/>
      </w:pPr>
    </w:lvl>
  </w:abstractNum>
  <w:abstractNum w:abstractNumId="11" w15:restartNumberingAfterBreak="0">
    <w:nsid w:val="18984508"/>
    <w:multiLevelType w:val="hybridMultilevel"/>
    <w:tmpl w:val="C4580A76"/>
    <w:lvl w:ilvl="0" w:tplc="882C733E">
      <w:start w:val="1"/>
      <w:numFmt w:val="bullet"/>
      <w:lvlText w:val=""/>
      <w:lvlJc w:val="left"/>
      <w:pPr>
        <w:ind w:left="720" w:hanging="360"/>
      </w:pPr>
      <w:rPr>
        <w:rFonts w:ascii="Symbol" w:hAnsi="Symbol" w:hint="default"/>
      </w:rPr>
    </w:lvl>
    <w:lvl w:ilvl="1" w:tplc="9AD20BCA" w:tentative="1">
      <w:start w:val="1"/>
      <w:numFmt w:val="bullet"/>
      <w:lvlText w:val="o"/>
      <w:lvlJc w:val="left"/>
      <w:pPr>
        <w:ind w:left="1440" w:hanging="360"/>
      </w:pPr>
      <w:rPr>
        <w:rFonts w:ascii="Courier New" w:hAnsi="Courier New" w:cs="Courier New" w:hint="default"/>
      </w:rPr>
    </w:lvl>
    <w:lvl w:ilvl="2" w:tplc="9CD4FA2A" w:tentative="1">
      <w:start w:val="1"/>
      <w:numFmt w:val="bullet"/>
      <w:lvlText w:val=""/>
      <w:lvlJc w:val="left"/>
      <w:pPr>
        <w:ind w:left="2160" w:hanging="360"/>
      </w:pPr>
      <w:rPr>
        <w:rFonts w:ascii="Wingdings" w:hAnsi="Wingdings" w:hint="default"/>
      </w:rPr>
    </w:lvl>
    <w:lvl w:ilvl="3" w:tplc="BE508F98" w:tentative="1">
      <w:start w:val="1"/>
      <w:numFmt w:val="bullet"/>
      <w:lvlText w:val=""/>
      <w:lvlJc w:val="left"/>
      <w:pPr>
        <w:ind w:left="2880" w:hanging="360"/>
      </w:pPr>
      <w:rPr>
        <w:rFonts w:ascii="Symbol" w:hAnsi="Symbol" w:hint="default"/>
      </w:rPr>
    </w:lvl>
    <w:lvl w:ilvl="4" w:tplc="238AD6A4" w:tentative="1">
      <w:start w:val="1"/>
      <w:numFmt w:val="bullet"/>
      <w:lvlText w:val="o"/>
      <w:lvlJc w:val="left"/>
      <w:pPr>
        <w:ind w:left="3600" w:hanging="360"/>
      </w:pPr>
      <w:rPr>
        <w:rFonts w:ascii="Courier New" w:hAnsi="Courier New" w:cs="Courier New" w:hint="default"/>
      </w:rPr>
    </w:lvl>
    <w:lvl w:ilvl="5" w:tplc="E9923DF8" w:tentative="1">
      <w:start w:val="1"/>
      <w:numFmt w:val="bullet"/>
      <w:lvlText w:val=""/>
      <w:lvlJc w:val="left"/>
      <w:pPr>
        <w:ind w:left="4320" w:hanging="360"/>
      </w:pPr>
      <w:rPr>
        <w:rFonts w:ascii="Wingdings" w:hAnsi="Wingdings" w:hint="default"/>
      </w:rPr>
    </w:lvl>
    <w:lvl w:ilvl="6" w:tplc="A3BCE06C" w:tentative="1">
      <w:start w:val="1"/>
      <w:numFmt w:val="bullet"/>
      <w:lvlText w:val=""/>
      <w:lvlJc w:val="left"/>
      <w:pPr>
        <w:ind w:left="5040" w:hanging="360"/>
      </w:pPr>
      <w:rPr>
        <w:rFonts w:ascii="Symbol" w:hAnsi="Symbol" w:hint="default"/>
      </w:rPr>
    </w:lvl>
    <w:lvl w:ilvl="7" w:tplc="501CCC16" w:tentative="1">
      <w:start w:val="1"/>
      <w:numFmt w:val="bullet"/>
      <w:lvlText w:val="o"/>
      <w:lvlJc w:val="left"/>
      <w:pPr>
        <w:ind w:left="5760" w:hanging="360"/>
      </w:pPr>
      <w:rPr>
        <w:rFonts w:ascii="Courier New" w:hAnsi="Courier New" w:cs="Courier New" w:hint="default"/>
      </w:rPr>
    </w:lvl>
    <w:lvl w:ilvl="8" w:tplc="1A989C26" w:tentative="1">
      <w:start w:val="1"/>
      <w:numFmt w:val="bullet"/>
      <w:lvlText w:val=""/>
      <w:lvlJc w:val="left"/>
      <w:pPr>
        <w:ind w:left="6480" w:hanging="360"/>
      </w:pPr>
      <w:rPr>
        <w:rFonts w:ascii="Wingdings" w:hAnsi="Wingdings" w:hint="default"/>
      </w:rPr>
    </w:lvl>
  </w:abstractNum>
  <w:abstractNum w:abstractNumId="12" w15:restartNumberingAfterBreak="0">
    <w:nsid w:val="18E3787A"/>
    <w:multiLevelType w:val="hybridMultilevel"/>
    <w:tmpl w:val="DD38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634EB4"/>
    <w:multiLevelType w:val="hybridMultilevel"/>
    <w:tmpl w:val="162C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02362A"/>
    <w:multiLevelType w:val="hybridMultilevel"/>
    <w:tmpl w:val="8402DE18"/>
    <w:lvl w:ilvl="0" w:tplc="152EF69A">
      <w:start w:val="1"/>
      <w:numFmt w:val="bullet"/>
      <w:lvlText w:val=""/>
      <w:lvlJc w:val="left"/>
      <w:pPr>
        <w:tabs>
          <w:tab w:val="num" w:pos="360"/>
        </w:tabs>
        <w:ind w:left="360" w:hanging="360"/>
      </w:pPr>
      <w:rPr>
        <w:rFonts w:ascii="Symbol" w:hAnsi="Symbol" w:hint="default"/>
        <w:strike w:val="0"/>
        <w:dstrike w:val="0"/>
      </w:rPr>
    </w:lvl>
    <w:lvl w:ilvl="1" w:tplc="04090019">
      <w:start w:val="1"/>
      <w:numFmt w:val="lowerLetter"/>
      <w:lvlText w:val="%2."/>
      <w:lvlJc w:val="left"/>
      <w:pPr>
        <w:tabs>
          <w:tab w:val="num" w:pos="1440"/>
        </w:tabs>
        <w:ind w:left="1440" w:hanging="360"/>
      </w:pPr>
    </w:lvl>
    <w:lvl w:ilvl="2" w:tplc="67DE4188">
      <w:numFmt w:val="bullet"/>
      <w:lvlText w:val="-"/>
      <w:lvlJc w:val="left"/>
      <w:pPr>
        <w:tabs>
          <w:tab w:val="num" w:pos="2340"/>
        </w:tabs>
        <w:ind w:left="2340" w:hanging="360"/>
      </w:pPr>
      <w:rPr>
        <w:rFonts w:ascii="Lucida Sans Unicode" w:eastAsia="Batang" w:hAnsi="Lucida Sans Unicode"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3F187A"/>
    <w:multiLevelType w:val="hybridMultilevel"/>
    <w:tmpl w:val="FE5A51A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29C10401"/>
    <w:multiLevelType w:val="hybridMultilevel"/>
    <w:tmpl w:val="9ED8694A"/>
    <w:lvl w:ilvl="0" w:tplc="C67C01AE">
      <w:start w:val="1"/>
      <w:numFmt w:val="bullet"/>
      <w:lvlText w:val=""/>
      <w:lvlJc w:val="left"/>
      <w:pPr>
        <w:ind w:left="720" w:hanging="360"/>
      </w:pPr>
      <w:rPr>
        <w:rFonts w:ascii="Symbol" w:hAnsi="Symbol" w:hint="default"/>
        <w:strike w:val="0"/>
        <w:color w:val="auto"/>
        <w:u w:val="none"/>
      </w:rPr>
    </w:lvl>
    <w:lvl w:ilvl="1" w:tplc="DCB224FC" w:tentative="1">
      <w:start w:val="1"/>
      <w:numFmt w:val="bullet"/>
      <w:lvlText w:val="o"/>
      <w:lvlJc w:val="left"/>
      <w:pPr>
        <w:ind w:left="1440" w:hanging="360"/>
      </w:pPr>
      <w:rPr>
        <w:rFonts w:ascii="Courier New" w:hAnsi="Courier New" w:cs="Courier New" w:hint="default"/>
      </w:rPr>
    </w:lvl>
    <w:lvl w:ilvl="2" w:tplc="5BE49190" w:tentative="1">
      <w:start w:val="1"/>
      <w:numFmt w:val="bullet"/>
      <w:lvlText w:val=""/>
      <w:lvlJc w:val="left"/>
      <w:pPr>
        <w:ind w:left="2160" w:hanging="360"/>
      </w:pPr>
      <w:rPr>
        <w:rFonts w:ascii="Wingdings" w:hAnsi="Wingdings" w:hint="default"/>
      </w:rPr>
    </w:lvl>
    <w:lvl w:ilvl="3" w:tplc="EB7CADDC" w:tentative="1">
      <w:start w:val="1"/>
      <w:numFmt w:val="bullet"/>
      <w:lvlText w:val=""/>
      <w:lvlJc w:val="left"/>
      <w:pPr>
        <w:ind w:left="2880" w:hanging="360"/>
      </w:pPr>
      <w:rPr>
        <w:rFonts w:ascii="Symbol" w:hAnsi="Symbol" w:hint="default"/>
      </w:rPr>
    </w:lvl>
    <w:lvl w:ilvl="4" w:tplc="437081CC" w:tentative="1">
      <w:start w:val="1"/>
      <w:numFmt w:val="bullet"/>
      <w:lvlText w:val="o"/>
      <w:lvlJc w:val="left"/>
      <w:pPr>
        <w:ind w:left="3600" w:hanging="360"/>
      </w:pPr>
      <w:rPr>
        <w:rFonts w:ascii="Courier New" w:hAnsi="Courier New" w:cs="Courier New" w:hint="default"/>
      </w:rPr>
    </w:lvl>
    <w:lvl w:ilvl="5" w:tplc="185E0D20" w:tentative="1">
      <w:start w:val="1"/>
      <w:numFmt w:val="bullet"/>
      <w:lvlText w:val=""/>
      <w:lvlJc w:val="left"/>
      <w:pPr>
        <w:ind w:left="4320" w:hanging="360"/>
      </w:pPr>
      <w:rPr>
        <w:rFonts w:ascii="Wingdings" w:hAnsi="Wingdings" w:hint="default"/>
      </w:rPr>
    </w:lvl>
    <w:lvl w:ilvl="6" w:tplc="06D8EC5C" w:tentative="1">
      <w:start w:val="1"/>
      <w:numFmt w:val="bullet"/>
      <w:lvlText w:val=""/>
      <w:lvlJc w:val="left"/>
      <w:pPr>
        <w:ind w:left="5040" w:hanging="360"/>
      </w:pPr>
      <w:rPr>
        <w:rFonts w:ascii="Symbol" w:hAnsi="Symbol" w:hint="default"/>
      </w:rPr>
    </w:lvl>
    <w:lvl w:ilvl="7" w:tplc="45A4F04C" w:tentative="1">
      <w:start w:val="1"/>
      <w:numFmt w:val="bullet"/>
      <w:lvlText w:val="o"/>
      <w:lvlJc w:val="left"/>
      <w:pPr>
        <w:ind w:left="5760" w:hanging="360"/>
      </w:pPr>
      <w:rPr>
        <w:rFonts w:ascii="Courier New" w:hAnsi="Courier New" w:cs="Courier New" w:hint="default"/>
      </w:rPr>
    </w:lvl>
    <w:lvl w:ilvl="8" w:tplc="3D36BE7C" w:tentative="1">
      <w:start w:val="1"/>
      <w:numFmt w:val="bullet"/>
      <w:lvlText w:val=""/>
      <w:lvlJc w:val="left"/>
      <w:pPr>
        <w:ind w:left="6480" w:hanging="360"/>
      </w:pPr>
      <w:rPr>
        <w:rFonts w:ascii="Wingdings" w:hAnsi="Wingdings" w:hint="default"/>
      </w:rPr>
    </w:lvl>
  </w:abstractNum>
  <w:abstractNum w:abstractNumId="17" w15:restartNumberingAfterBreak="0">
    <w:nsid w:val="327E3FA0"/>
    <w:multiLevelType w:val="hybridMultilevel"/>
    <w:tmpl w:val="0C1CCB3A"/>
    <w:lvl w:ilvl="0" w:tplc="02F2626A">
      <w:start w:val="1"/>
      <w:numFmt w:val="decimal"/>
      <w:lvlText w:val="%1."/>
      <w:lvlJc w:val="left"/>
      <w:pPr>
        <w:ind w:left="720" w:hanging="360"/>
      </w:pPr>
      <w:rPr>
        <w:b/>
      </w:rPr>
    </w:lvl>
    <w:lvl w:ilvl="1" w:tplc="7CFE8C38">
      <w:start w:val="1"/>
      <w:numFmt w:val="lowerLetter"/>
      <w:lvlText w:val="%2."/>
      <w:lvlJc w:val="left"/>
      <w:pPr>
        <w:ind w:left="1440" w:hanging="360"/>
      </w:pPr>
      <w:rPr>
        <w:b/>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69F3BA8"/>
    <w:multiLevelType w:val="hybridMultilevel"/>
    <w:tmpl w:val="BBC04956"/>
    <w:lvl w:ilvl="0" w:tplc="3A58CDBA">
      <w:start w:val="1"/>
      <w:numFmt w:val="bullet"/>
      <w:lvlText w:val=""/>
      <w:lvlJc w:val="left"/>
      <w:pPr>
        <w:ind w:left="720" w:hanging="360"/>
      </w:pPr>
      <w:rPr>
        <w:rFonts w:ascii="Symbol" w:hAnsi="Symbol" w:hint="default"/>
        <w:strike w:val="0"/>
        <w:color w:val="auto"/>
        <w:u w:val="none"/>
      </w:rPr>
    </w:lvl>
    <w:lvl w:ilvl="1" w:tplc="1862D394" w:tentative="1">
      <w:start w:val="1"/>
      <w:numFmt w:val="bullet"/>
      <w:lvlText w:val="o"/>
      <w:lvlJc w:val="left"/>
      <w:pPr>
        <w:ind w:left="1440" w:hanging="360"/>
      </w:pPr>
      <w:rPr>
        <w:rFonts w:ascii="Courier New" w:hAnsi="Courier New" w:cs="Courier New" w:hint="default"/>
      </w:rPr>
    </w:lvl>
    <w:lvl w:ilvl="2" w:tplc="5068F590" w:tentative="1">
      <w:start w:val="1"/>
      <w:numFmt w:val="bullet"/>
      <w:lvlText w:val=""/>
      <w:lvlJc w:val="left"/>
      <w:pPr>
        <w:ind w:left="2160" w:hanging="360"/>
      </w:pPr>
      <w:rPr>
        <w:rFonts w:ascii="Wingdings" w:hAnsi="Wingdings" w:hint="default"/>
      </w:rPr>
    </w:lvl>
    <w:lvl w:ilvl="3" w:tplc="3120F368" w:tentative="1">
      <w:start w:val="1"/>
      <w:numFmt w:val="bullet"/>
      <w:lvlText w:val=""/>
      <w:lvlJc w:val="left"/>
      <w:pPr>
        <w:ind w:left="2880" w:hanging="360"/>
      </w:pPr>
      <w:rPr>
        <w:rFonts w:ascii="Symbol" w:hAnsi="Symbol" w:hint="default"/>
      </w:rPr>
    </w:lvl>
    <w:lvl w:ilvl="4" w:tplc="6D6C4D34" w:tentative="1">
      <w:start w:val="1"/>
      <w:numFmt w:val="bullet"/>
      <w:lvlText w:val="o"/>
      <w:lvlJc w:val="left"/>
      <w:pPr>
        <w:ind w:left="3600" w:hanging="360"/>
      </w:pPr>
      <w:rPr>
        <w:rFonts w:ascii="Courier New" w:hAnsi="Courier New" w:cs="Courier New" w:hint="default"/>
      </w:rPr>
    </w:lvl>
    <w:lvl w:ilvl="5" w:tplc="3F62F8F6" w:tentative="1">
      <w:start w:val="1"/>
      <w:numFmt w:val="bullet"/>
      <w:lvlText w:val=""/>
      <w:lvlJc w:val="left"/>
      <w:pPr>
        <w:ind w:left="4320" w:hanging="360"/>
      </w:pPr>
      <w:rPr>
        <w:rFonts w:ascii="Wingdings" w:hAnsi="Wingdings" w:hint="default"/>
      </w:rPr>
    </w:lvl>
    <w:lvl w:ilvl="6" w:tplc="93F0E40A" w:tentative="1">
      <w:start w:val="1"/>
      <w:numFmt w:val="bullet"/>
      <w:lvlText w:val=""/>
      <w:lvlJc w:val="left"/>
      <w:pPr>
        <w:ind w:left="5040" w:hanging="360"/>
      </w:pPr>
      <w:rPr>
        <w:rFonts w:ascii="Symbol" w:hAnsi="Symbol" w:hint="default"/>
      </w:rPr>
    </w:lvl>
    <w:lvl w:ilvl="7" w:tplc="0AF4A1F4" w:tentative="1">
      <w:start w:val="1"/>
      <w:numFmt w:val="bullet"/>
      <w:lvlText w:val="o"/>
      <w:lvlJc w:val="left"/>
      <w:pPr>
        <w:ind w:left="5760" w:hanging="360"/>
      </w:pPr>
      <w:rPr>
        <w:rFonts w:ascii="Courier New" w:hAnsi="Courier New" w:cs="Courier New" w:hint="default"/>
      </w:rPr>
    </w:lvl>
    <w:lvl w:ilvl="8" w:tplc="8F9A855C" w:tentative="1">
      <w:start w:val="1"/>
      <w:numFmt w:val="bullet"/>
      <w:lvlText w:val=""/>
      <w:lvlJc w:val="left"/>
      <w:pPr>
        <w:ind w:left="6480" w:hanging="360"/>
      </w:pPr>
      <w:rPr>
        <w:rFonts w:ascii="Wingdings" w:hAnsi="Wingdings" w:hint="default"/>
      </w:rPr>
    </w:lvl>
  </w:abstractNum>
  <w:abstractNum w:abstractNumId="19" w15:restartNumberingAfterBreak="0">
    <w:nsid w:val="375F7AD7"/>
    <w:multiLevelType w:val="hybridMultilevel"/>
    <w:tmpl w:val="476440C8"/>
    <w:lvl w:ilvl="0" w:tplc="9918BC18">
      <w:start w:val="1"/>
      <w:numFmt w:val="bullet"/>
      <w:lvlText w:val=""/>
      <w:lvlJc w:val="left"/>
      <w:pPr>
        <w:ind w:left="720" w:hanging="360"/>
      </w:pPr>
      <w:rPr>
        <w:rFonts w:ascii="Symbol" w:hAnsi="Symbol" w:hint="default"/>
        <w:strike w:val="0"/>
        <w:color w:val="auto"/>
        <w:u w:val="none"/>
      </w:rPr>
    </w:lvl>
    <w:lvl w:ilvl="1" w:tplc="64C66A0E" w:tentative="1">
      <w:start w:val="1"/>
      <w:numFmt w:val="bullet"/>
      <w:lvlText w:val="o"/>
      <w:lvlJc w:val="left"/>
      <w:pPr>
        <w:ind w:left="1440" w:hanging="360"/>
      </w:pPr>
      <w:rPr>
        <w:rFonts w:ascii="Courier New" w:hAnsi="Courier New" w:cs="Courier New" w:hint="default"/>
      </w:rPr>
    </w:lvl>
    <w:lvl w:ilvl="2" w:tplc="FB0E05D6" w:tentative="1">
      <w:start w:val="1"/>
      <w:numFmt w:val="bullet"/>
      <w:lvlText w:val=""/>
      <w:lvlJc w:val="left"/>
      <w:pPr>
        <w:ind w:left="2160" w:hanging="360"/>
      </w:pPr>
      <w:rPr>
        <w:rFonts w:ascii="Wingdings" w:hAnsi="Wingdings" w:hint="default"/>
      </w:rPr>
    </w:lvl>
    <w:lvl w:ilvl="3" w:tplc="1ECA7666" w:tentative="1">
      <w:start w:val="1"/>
      <w:numFmt w:val="bullet"/>
      <w:lvlText w:val=""/>
      <w:lvlJc w:val="left"/>
      <w:pPr>
        <w:ind w:left="2880" w:hanging="360"/>
      </w:pPr>
      <w:rPr>
        <w:rFonts w:ascii="Symbol" w:hAnsi="Symbol" w:hint="default"/>
      </w:rPr>
    </w:lvl>
    <w:lvl w:ilvl="4" w:tplc="C95090C8" w:tentative="1">
      <w:start w:val="1"/>
      <w:numFmt w:val="bullet"/>
      <w:lvlText w:val="o"/>
      <w:lvlJc w:val="left"/>
      <w:pPr>
        <w:ind w:left="3600" w:hanging="360"/>
      </w:pPr>
      <w:rPr>
        <w:rFonts w:ascii="Courier New" w:hAnsi="Courier New" w:cs="Courier New" w:hint="default"/>
      </w:rPr>
    </w:lvl>
    <w:lvl w:ilvl="5" w:tplc="D0781300" w:tentative="1">
      <w:start w:val="1"/>
      <w:numFmt w:val="bullet"/>
      <w:lvlText w:val=""/>
      <w:lvlJc w:val="left"/>
      <w:pPr>
        <w:ind w:left="4320" w:hanging="360"/>
      </w:pPr>
      <w:rPr>
        <w:rFonts w:ascii="Wingdings" w:hAnsi="Wingdings" w:hint="default"/>
      </w:rPr>
    </w:lvl>
    <w:lvl w:ilvl="6" w:tplc="41745100" w:tentative="1">
      <w:start w:val="1"/>
      <w:numFmt w:val="bullet"/>
      <w:lvlText w:val=""/>
      <w:lvlJc w:val="left"/>
      <w:pPr>
        <w:ind w:left="5040" w:hanging="360"/>
      </w:pPr>
      <w:rPr>
        <w:rFonts w:ascii="Symbol" w:hAnsi="Symbol" w:hint="default"/>
      </w:rPr>
    </w:lvl>
    <w:lvl w:ilvl="7" w:tplc="CDD855AE" w:tentative="1">
      <w:start w:val="1"/>
      <w:numFmt w:val="bullet"/>
      <w:lvlText w:val="o"/>
      <w:lvlJc w:val="left"/>
      <w:pPr>
        <w:ind w:left="5760" w:hanging="360"/>
      </w:pPr>
      <w:rPr>
        <w:rFonts w:ascii="Courier New" w:hAnsi="Courier New" w:cs="Courier New" w:hint="default"/>
      </w:rPr>
    </w:lvl>
    <w:lvl w:ilvl="8" w:tplc="4C7A39B0" w:tentative="1">
      <w:start w:val="1"/>
      <w:numFmt w:val="bullet"/>
      <w:lvlText w:val=""/>
      <w:lvlJc w:val="left"/>
      <w:pPr>
        <w:ind w:left="6480" w:hanging="360"/>
      </w:pPr>
      <w:rPr>
        <w:rFonts w:ascii="Wingdings" w:hAnsi="Wingdings" w:hint="default"/>
      </w:rPr>
    </w:lvl>
  </w:abstractNum>
  <w:abstractNum w:abstractNumId="20" w15:restartNumberingAfterBreak="0">
    <w:nsid w:val="39E558AC"/>
    <w:multiLevelType w:val="hybridMultilevel"/>
    <w:tmpl w:val="61927DDA"/>
    <w:lvl w:ilvl="0" w:tplc="51FA5F20">
      <w:start w:val="8"/>
      <w:numFmt w:val="decimal"/>
      <w:lvlText w:val="%1."/>
      <w:lvlJc w:val="left"/>
      <w:pPr>
        <w:ind w:left="720" w:hanging="360"/>
      </w:pPr>
      <w:rPr>
        <w:rFonts w:hint="default"/>
      </w:rPr>
    </w:lvl>
    <w:lvl w:ilvl="1" w:tplc="CC32146E" w:tentative="1">
      <w:start w:val="1"/>
      <w:numFmt w:val="lowerLetter"/>
      <w:lvlText w:val="%2."/>
      <w:lvlJc w:val="left"/>
      <w:pPr>
        <w:ind w:left="1440" w:hanging="360"/>
      </w:pPr>
    </w:lvl>
    <w:lvl w:ilvl="2" w:tplc="468E37DC" w:tentative="1">
      <w:start w:val="1"/>
      <w:numFmt w:val="lowerRoman"/>
      <w:lvlText w:val="%3."/>
      <w:lvlJc w:val="right"/>
      <w:pPr>
        <w:ind w:left="2160" w:hanging="180"/>
      </w:pPr>
    </w:lvl>
    <w:lvl w:ilvl="3" w:tplc="7CFE7A3C" w:tentative="1">
      <w:start w:val="1"/>
      <w:numFmt w:val="decimal"/>
      <w:lvlText w:val="%4."/>
      <w:lvlJc w:val="left"/>
      <w:pPr>
        <w:ind w:left="2880" w:hanging="360"/>
      </w:pPr>
    </w:lvl>
    <w:lvl w:ilvl="4" w:tplc="B36CE40E" w:tentative="1">
      <w:start w:val="1"/>
      <w:numFmt w:val="lowerLetter"/>
      <w:lvlText w:val="%5."/>
      <w:lvlJc w:val="left"/>
      <w:pPr>
        <w:ind w:left="3600" w:hanging="360"/>
      </w:pPr>
    </w:lvl>
    <w:lvl w:ilvl="5" w:tplc="7CF094B4" w:tentative="1">
      <w:start w:val="1"/>
      <w:numFmt w:val="lowerRoman"/>
      <w:lvlText w:val="%6."/>
      <w:lvlJc w:val="right"/>
      <w:pPr>
        <w:ind w:left="4320" w:hanging="180"/>
      </w:pPr>
    </w:lvl>
    <w:lvl w:ilvl="6" w:tplc="28FA8496" w:tentative="1">
      <w:start w:val="1"/>
      <w:numFmt w:val="decimal"/>
      <w:lvlText w:val="%7."/>
      <w:lvlJc w:val="left"/>
      <w:pPr>
        <w:ind w:left="5040" w:hanging="360"/>
      </w:pPr>
    </w:lvl>
    <w:lvl w:ilvl="7" w:tplc="E090A084" w:tentative="1">
      <w:start w:val="1"/>
      <w:numFmt w:val="lowerLetter"/>
      <w:lvlText w:val="%8."/>
      <w:lvlJc w:val="left"/>
      <w:pPr>
        <w:ind w:left="5760" w:hanging="360"/>
      </w:pPr>
    </w:lvl>
    <w:lvl w:ilvl="8" w:tplc="71C04AC2" w:tentative="1">
      <w:start w:val="1"/>
      <w:numFmt w:val="lowerRoman"/>
      <w:lvlText w:val="%9."/>
      <w:lvlJc w:val="right"/>
      <w:pPr>
        <w:ind w:left="6480" w:hanging="180"/>
      </w:pPr>
    </w:lvl>
  </w:abstractNum>
  <w:abstractNum w:abstractNumId="21" w15:restartNumberingAfterBreak="0">
    <w:nsid w:val="3B185575"/>
    <w:multiLevelType w:val="multilevel"/>
    <w:tmpl w:val="931ADD7A"/>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7DD3AA0"/>
    <w:multiLevelType w:val="hybridMultilevel"/>
    <w:tmpl w:val="A41C39B4"/>
    <w:lvl w:ilvl="0" w:tplc="6B0C21DA">
      <w:start w:val="1"/>
      <w:numFmt w:val="bullet"/>
      <w:lvlText w:val=""/>
      <w:lvlJc w:val="left"/>
      <w:pPr>
        <w:ind w:left="720" w:hanging="360"/>
      </w:pPr>
      <w:rPr>
        <w:rFonts w:ascii="Symbol" w:hAnsi="Symbol" w:hint="default"/>
      </w:rPr>
    </w:lvl>
    <w:lvl w:ilvl="1" w:tplc="1110CE16" w:tentative="1">
      <w:start w:val="1"/>
      <w:numFmt w:val="bullet"/>
      <w:lvlText w:val="o"/>
      <w:lvlJc w:val="left"/>
      <w:pPr>
        <w:ind w:left="1440" w:hanging="360"/>
      </w:pPr>
      <w:rPr>
        <w:rFonts w:ascii="Courier New" w:hAnsi="Courier New" w:cs="Courier New" w:hint="default"/>
      </w:rPr>
    </w:lvl>
    <w:lvl w:ilvl="2" w:tplc="999807BA" w:tentative="1">
      <w:start w:val="1"/>
      <w:numFmt w:val="bullet"/>
      <w:lvlText w:val=""/>
      <w:lvlJc w:val="left"/>
      <w:pPr>
        <w:ind w:left="2160" w:hanging="360"/>
      </w:pPr>
      <w:rPr>
        <w:rFonts w:ascii="Wingdings" w:hAnsi="Wingdings" w:hint="default"/>
      </w:rPr>
    </w:lvl>
    <w:lvl w:ilvl="3" w:tplc="E206B3B6" w:tentative="1">
      <w:start w:val="1"/>
      <w:numFmt w:val="bullet"/>
      <w:lvlText w:val=""/>
      <w:lvlJc w:val="left"/>
      <w:pPr>
        <w:ind w:left="2880" w:hanging="360"/>
      </w:pPr>
      <w:rPr>
        <w:rFonts w:ascii="Symbol" w:hAnsi="Symbol" w:hint="default"/>
      </w:rPr>
    </w:lvl>
    <w:lvl w:ilvl="4" w:tplc="E074514E" w:tentative="1">
      <w:start w:val="1"/>
      <w:numFmt w:val="bullet"/>
      <w:lvlText w:val="o"/>
      <w:lvlJc w:val="left"/>
      <w:pPr>
        <w:ind w:left="3600" w:hanging="360"/>
      </w:pPr>
      <w:rPr>
        <w:rFonts w:ascii="Courier New" w:hAnsi="Courier New" w:cs="Courier New" w:hint="default"/>
      </w:rPr>
    </w:lvl>
    <w:lvl w:ilvl="5" w:tplc="8006E076" w:tentative="1">
      <w:start w:val="1"/>
      <w:numFmt w:val="bullet"/>
      <w:lvlText w:val=""/>
      <w:lvlJc w:val="left"/>
      <w:pPr>
        <w:ind w:left="4320" w:hanging="360"/>
      </w:pPr>
      <w:rPr>
        <w:rFonts w:ascii="Wingdings" w:hAnsi="Wingdings" w:hint="default"/>
      </w:rPr>
    </w:lvl>
    <w:lvl w:ilvl="6" w:tplc="AA8641E2" w:tentative="1">
      <w:start w:val="1"/>
      <w:numFmt w:val="bullet"/>
      <w:lvlText w:val=""/>
      <w:lvlJc w:val="left"/>
      <w:pPr>
        <w:ind w:left="5040" w:hanging="360"/>
      </w:pPr>
      <w:rPr>
        <w:rFonts w:ascii="Symbol" w:hAnsi="Symbol" w:hint="default"/>
      </w:rPr>
    </w:lvl>
    <w:lvl w:ilvl="7" w:tplc="D424EADE" w:tentative="1">
      <w:start w:val="1"/>
      <w:numFmt w:val="bullet"/>
      <w:lvlText w:val="o"/>
      <w:lvlJc w:val="left"/>
      <w:pPr>
        <w:ind w:left="5760" w:hanging="360"/>
      </w:pPr>
      <w:rPr>
        <w:rFonts w:ascii="Courier New" w:hAnsi="Courier New" w:cs="Courier New" w:hint="default"/>
      </w:rPr>
    </w:lvl>
    <w:lvl w:ilvl="8" w:tplc="FA1A7B7E" w:tentative="1">
      <w:start w:val="1"/>
      <w:numFmt w:val="bullet"/>
      <w:lvlText w:val=""/>
      <w:lvlJc w:val="left"/>
      <w:pPr>
        <w:ind w:left="6480" w:hanging="360"/>
      </w:pPr>
      <w:rPr>
        <w:rFonts w:ascii="Wingdings" w:hAnsi="Wingdings" w:hint="default"/>
      </w:rPr>
    </w:lvl>
  </w:abstractNum>
  <w:abstractNum w:abstractNumId="23" w15:restartNumberingAfterBreak="0">
    <w:nsid w:val="5B662059"/>
    <w:multiLevelType w:val="multilevel"/>
    <w:tmpl w:val="8134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4A0727"/>
    <w:multiLevelType w:val="multilevel"/>
    <w:tmpl w:val="4D5075F8"/>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1AA11FE"/>
    <w:multiLevelType w:val="hybridMultilevel"/>
    <w:tmpl w:val="73225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77430D"/>
    <w:multiLevelType w:val="hybridMultilevel"/>
    <w:tmpl w:val="267C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DE0848"/>
    <w:multiLevelType w:val="hybridMultilevel"/>
    <w:tmpl w:val="7B8077DE"/>
    <w:lvl w:ilvl="0" w:tplc="D34C83E8">
      <w:start w:val="1"/>
      <w:numFmt w:val="bullet"/>
      <w:lvlText w:val=""/>
      <w:lvlJc w:val="left"/>
      <w:pPr>
        <w:ind w:left="1710" w:hanging="360"/>
      </w:pPr>
      <w:rPr>
        <w:rFonts w:ascii="Symbol" w:hAnsi="Symbol" w:hint="default"/>
      </w:rPr>
    </w:lvl>
    <w:lvl w:ilvl="1" w:tplc="E43EA818">
      <w:start w:val="7"/>
      <w:numFmt w:val="bullet"/>
      <w:lvlText w:val="•"/>
      <w:lvlJc w:val="left"/>
      <w:pPr>
        <w:ind w:left="2790" w:hanging="720"/>
      </w:pPr>
      <w:rPr>
        <w:rFonts w:ascii="Book Antiqua" w:eastAsia="Times New Roman" w:hAnsi="Book Antiqua" w:cs="Times New Roman" w:hint="default"/>
      </w:rPr>
    </w:lvl>
    <w:lvl w:ilvl="2" w:tplc="4FF0183C" w:tentative="1">
      <w:start w:val="1"/>
      <w:numFmt w:val="bullet"/>
      <w:lvlText w:val=""/>
      <w:lvlJc w:val="left"/>
      <w:pPr>
        <w:ind w:left="3150" w:hanging="360"/>
      </w:pPr>
      <w:rPr>
        <w:rFonts w:ascii="Wingdings" w:hAnsi="Wingdings" w:hint="default"/>
      </w:rPr>
    </w:lvl>
    <w:lvl w:ilvl="3" w:tplc="255A5148" w:tentative="1">
      <w:start w:val="1"/>
      <w:numFmt w:val="bullet"/>
      <w:lvlText w:val=""/>
      <w:lvlJc w:val="left"/>
      <w:pPr>
        <w:ind w:left="3870" w:hanging="360"/>
      </w:pPr>
      <w:rPr>
        <w:rFonts w:ascii="Symbol" w:hAnsi="Symbol" w:hint="default"/>
      </w:rPr>
    </w:lvl>
    <w:lvl w:ilvl="4" w:tplc="B000855A" w:tentative="1">
      <w:start w:val="1"/>
      <w:numFmt w:val="bullet"/>
      <w:lvlText w:val="o"/>
      <w:lvlJc w:val="left"/>
      <w:pPr>
        <w:ind w:left="4590" w:hanging="360"/>
      </w:pPr>
      <w:rPr>
        <w:rFonts w:ascii="Courier New" w:hAnsi="Courier New" w:cs="Courier New" w:hint="default"/>
      </w:rPr>
    </w:lvl>
    <w:lvl w:ilvl="5" w:tplc="66ECD576" w:tentative="1">
      <w:start w:val="1"/>
      <w:numFmt w:val="bullet"/>
      <w:lvlText w:val=""/>
      <w:lvlJc w:val="left"/>
      <w:pPr>
        <w:ind w:left="5310" w:hanging="360"/>
      </w:pPr>
      <w:rPr>
        <w:rFonts w:ascii="Wingdings" w:hAnsi="Wingdings" w:hint="default"/>
      </w:rPr>
    </w:lvl>
    <w:lvl w:ilvl="6" w:tplc="CDF85034" w:tentative="1">
      <w:start w:val="1"/>
      <w:numFmt w:val="bullet"/>
      <w:lvlText w:val=""/>
      <w:lvlJc w:val="left"/>
      <w:pPr>
        <w:ind w:left="6030" w:hanging="360"/>
      </w:pPr>
      <w:rPr>
        <w:rFonts w:ascii="Symbol" w:hAnsi="Symbol" w:hint="default"/>
      </w:rPr>
    </w:lvl>
    <w:lvl w:ilvl="7" w:tplc="756C511E" w:tentative="1">
      <w:start w:val="1"/>
      <w:numFmt w:val="bullet"/>
      <w:lvlText w:val="o"/>
      <w:lvlJc w:val="left"/>
      <w:pPr>
        <w:ind w:left="6750" w:hanging="360"/>
      </w:pPr>
      <w:rPr>
        <w:rFonts w:ascii="Courier New" w:hAnsi="Courier New" w:cs="Courier New" w:hint="default"/>
      </w:rPr>
    </w:lvl>
    <w:lvl w:ilvl="8" w:tplc="5EAC8018" w:tentative="1">
      <w:start w:val="1"/>
      <w:numFmt w:val="bullet"/>
      <w:lvlText w:val=""/>
      <w:lvlJc w:val="left"/>
      <w:pPr>
        <w:ind w:left="7470" w:hanging="360"/>
      </w:pPr>
      <w:rPr>
        <w:rFonts w:ascii="Wingdings" w:hAnsi="Wingdings" w:hint="default"/>
      </w:rPr>
    </w:lvl>
  </w:abstractNum>
  <w:abstractNum w:abstractNumId="28" w15:restartNumberingAfterBreak="0">
    <w:nsid w:val="68F96002"/>
    <w:multiLevelType w:val="hybridMultilevel"/>
    <w:tmpl w:val="F7A4099A"/>
    <w:lvl w:ilvl="0" w:tplc="4078BAE6">
      <w:start w:val="1"/>
      <w:numFmt w:val="lowerLetter"/>
      <w:lvlText w:val="%1."/>
      <w:lvlJc w:val="left"/>
      <w:pPr>
        <w:tabs>
          <w:tab w:val="num" w:pos="1260"/>
        </w:tabs>
        <w:ind w:left="1260" w:hanging="360"/>
      </w:pPr>
    </w:lvl>
    <w:lvl w:ilvl="1" w:tplc="8364FA5E" w:tentative="1">
      <w:start w:val="1"/>
      <w:numFmt w:val="lowerLetter"/>
      <w:lvlText w:val="%2."/>
      <w:lvlJc w:val="left"/>
      <w:pPr>
        <w:tabs>
          <w:tab w:val="num" w:pos="1980"/>
        </w:tabs>
        <w:ind w:left="1980" w:hanging="360"/>
      </w:pPr>
    </w:lvl>
    <w:lvl w:ilvl="2" w:tplc="884EBF00" w:tentative="1">
      <w:start w:val="1"/>
      <w:numFmt w:val="lowerRoman"/>
      <w:lvlText w:val="%3."/>
      <w:lvlJc w:val="right"/>
      <w:pPr>
        <w:tabs>
          <w:tab w:val="num" w:pos="2700"/>
        </w:tabs>
        <w:ind w:left="2700" w:hanging="180"/>
      </w:pPr>
    </w:lvl>
    <w:lvl w:ilvl="3" w:tplc="1B18EE38" w:tentative="1">
      <w:start w:val="1"/>
      <w:numFmt w:val="decimal"/>
      <w:lvlText w:val="%4."/>
      <w:lvlJc w:val="left"/>
      <w:pPr>
        <w:tabs>
          <w:tab w:val="num" w:pos="3420"/>
        </w:tabs>
        <w:ind w:left="3420" w:hanging="360"/>
      </w:pPr>
    </w:lvl>
    <w:lvl w:ilvl="4" w:tplc="644E74A0" w:tentative="1">
      <w:start w:val="1"/>
      <w:numFmt w:val="lowerLetter"/>
      <w:lvlText w:val="%5."/>
      <w:lvlJc w:val="left"/>
      <w:pPr>
        <w:tabs>
          <w:tab w:val="num" w:pos="4140"/>
        </w:tabs>
        <w:ind w:left="4140" w:hanging="360"/>
      </w:pPr>
    </w:lvl>
    <w:lvl w:ilvl="5" w:tplc="BB6A5A58" w:tentative="1">
      <w:start w:val="1"/>
      <w:numFmt w:val="lowerRoman"/>
      <w:lvlText w:val="%6."/>
      <w:lvlJc w:val="right"/>
      <w:pPr>
        <w:tabs>
          <w:tab w:val="num" w:pos="4860"/>
        </w:tabs>
        <w:ind w:left="4860" w:hanging="180"/>
      </w:pPr>
    </w:lvl>
    <w:lvl w:ilvl="6" w:tplc="391AE9CE" w:tentative="1">
      <w:start w:val="1"/>
      <w:numFmt w:val="decimal"/>
      <w:lvlText w:val="%7."/>
      <w:lvlJc w:val="left"/>
      <w:pPr>
        <w:tabs>
          <w:tab w:val="num" w:pos="5580"/>
        </w:tabs>
        <w:ind w:left="5580" w:hanging="360"/>
      </w:pPr>
    </w:lvl>
    <w:lvl w:ilvl="7" w:tplc="4C92E6A4" w:tentative="1">
      <w:start w:val="1"/>
      <w:numFmt w:val="lowerLetter"/>
      <w:lvlText w:val="%8."/>
      <w:lvlJc w:val="left"/>
      <w:pPr>
        <w:tabs>
          <w:tab w:val="num" w:pos="6300"/>
        </w:tabs>
        <w:ind w:left="6300" w:hanging="360"/>
      </w:pPr>
    </w:lvl>
    <w:lvl w:ilvl="8" w:tplc="C1102A88" w:tentative="1">
      <w:start w:val="1"/>
      <w:numFmt w:val="lowerRoman"/>
      <w:lvlText w:val="%9."/>
      <w:lvlJc w:val="right"/>
      <w:pPr>
        <w:tabs>
          <w:tab w:val="num" w:pos="7020"/>
        </w:tabs>
        <w:ind w:left="7020" w:hanging="180"/>
      </w:pPr>
    </w:lvl>
  </w:abstractNum>
  <w:abstractNum w:abstractNumId="29" w15:restartNumberingAfterBreak="0">
    <w:nsid w:val="6C734CC7"/>
    <w:multiLevelType w:val="hybridMultilevel"/>
    <w:tmpl w:val="9C68A986"/>
    <w:lvl w:ilvl="0" w:tplc="152EF69A">
      <w:start w:val="1"/>
      <w:numFmt w:val="bullet"/>
      <w:lvlText w:val=""/>
      <w:lvlJc w:val="left"/>
      <w:pPr>
        <w:tabs>
          <w:tab w:val="num" w:pos="360"/>
        </w:tabs>
        <w:ind w:left="360" w:hanging="360"/>
      </w:pPr>
      <w:rPr>
        <w:rFonts w:ascii="Symbol" w:hAnsi="Symbol" w:hint="default"/>
        <w:strike w:val="0"/>
        <w:d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416917"/>
    <w:multiLevelType w:val="hybridMultilevel"/>
    <w:tmpl w:val="AD422952"/>
    <w:lvl w:ilvl="0" w:tplc="8E90D222">
      <w:start w:val="1"/>
      <w:numFmt w:val="bullet"/>
      <w:lvlText w:val=""/>
      <w:lvlJc w:val="left"/>
      <w:pPr>
        <w:ind w:left="1260" w:hanging="360"/>
      </w:pPr>
      <w:rPr>
        <w:rFonts w:ascii="Symbol" w:hAnsi="Symbol" w:hint="default"/>
      </w:rPr>
    </w:lvl>
    <w:lvl w:ilvl="1" w:tplc="0FEC20BA" w:tentative="1">
      <w:start w:val="1"/>
      <w:numFmt w:val="bullet"/>
      <w:lvlText w:val="o"/>
      <w:lvlJc w:val="left"/>
      <w:pPr>
        <w:ind w:left="1980" w:hanging="360"/>
      </w:pPr>
      <w:rPr>
        <w:rFonts w:ascii="Courier New" w:hAnsi="Courier New" w:cs="Courier New" w:hint="default"/>
      </w:rPr>
    </w:lvl>
    <w:lvl w:ilvl="2" w:tplc="EE0E1D1A" w:tentative="1">
      <w:start w:val="1"/>
      <w:numFmt w:val="bullet"/>
      <w:lvlText w:val=""/>
      <w:lvlJc w:val="left"/>
      <w:pPr>
        <w:ind w:left="2700" w:hanging="360"/>
      </w:pPr>
      <w:rPr>
        <w:rFonts w:ascii="Wingdings" w:hAnsi="Wingdings" w:hint="default"/>
      </w:rPr>
    </w:lvl>
    <w:lvl w:ilvl="3" w:tplc="CB0C3DDE" w:tentative="1">
      <w:start w:val="1"/>
      <w:numFmt w:val="bullet"/>
      <w:lvlText w:val=""/>
      <w:lvlJc w:val="left"/>
      <w:pPr>
        <w:ind w:left="3420" w:hanging="360"/>
      </w:pPr>
      <w:rPr>
        <w:rFonts w:ascii="Symbol" w:hAnsi="Symbol" w:hint="default"/>
      </w:rPr>
    </w:lvl>
    <w:lvl w:ilvl="4" w:tplc="F8D82554" w:tentative="1">
      <w:start w:val="1"/>
      <w:numFmt w:val="bullet"/>
      <w:lvlText w:val="o"/>
      <w:lvlJc w:val="left"/>
      <w:pPr>
        <w:ind w:left="4140" w:hanging="360"/>
      </w:pPr>
      <w:rPr>
        <w:rFonts w:ascii="Courier New" w:hAnsi="Courier New" w:cs="Courier New" w:hint="default"/>
      </w:rPr>
    </w:lvl>
    <w:lvl w:ilvl="5" w:tplc="92683F0C" w:tentative="1">
      <w:start w:val="1"/>
      <w:numFmt w:val="bullet"/>
      <w:lvlText w:val=""/>
      <w:lvlJc w:val="left"/>
      <w:pPr>
        <w:ind w:left="4860" w:hanging="360"/>
      </w:pPr>
      <w:rPr>
        <w:rFonts w:ascii="Wingdings" w:hAnsi="Wingdings" w:hint="default"/>
      </w:rPr>
    </w:lvl>
    <w:lvl w:ilvl="6" w:tplc="0D5A7C7C" w:tentative="1">
      <w:start w:val="1"/>
      <w:numFmt w:val="bullet"/>
      <w:lvlText w:val=""/>
      <w:lvlJc w:val="left"/>
      <w:pPr>
        <w:ind w:left="5580" w:hanging="360"/>
      </w:pPr>
      <w:rPr>
        <w:rFonts w:ascii="Symbol" w:hAnsi="Symbol" w:hint="default"/>
      </w:rPr>
    </w:lvl>
    <w:lvl w:ilvl="7" w:tplc="01C0967C" w:tentative="1">
      <w:start w:val="1"/>
      <w:numFmt w:val="bullet"/>
      <w:lvlText w:val="o"/>
      <w:lvlJc w:val="left"/>
      <w:pPr>
        <w:ind w:left="6300" w:hanging="360"/>
      </w:pPr>
      <w:rPr>
        <w:rFonts w:ascii="Courier New" w:hAnsi="Courier New" w:cs="Courier New" w:hint="default"/>
      </w:rPr>
    </w:lvl>
    <w:lvl w:ilvl="8" w:tplc="B28A008A" w:tentative="1">
      <w:start w:val="1"/>
      <w:numFmt w:val="bullet"/>
      <w:lvlText w:val=""/>
      <w:lvlJc w:val="left"/>
      <w:pPr>
        <w:ind w:left="7020" w:hanging="360"/>
      </w:pPr>
      <w:rPr>
        <w:rFonts w:ascii="Wingdings" w:hAnsi="Wingdings" w:hint="default"/>
      </w:rPr>
    </w:lvl>
  </w:abstractNum>
  <w:abstractNum w:abstractNumId="31" w15:restartNumberingAfterBreak="0">
    <w:nsid w:val="70EB2E6C"/>
    <w:multiLevelType w:val="multilevel"/>
    <w:tmpl w:val="220C6774"/>
    <w:lvl w:ilvl="0">
      <w:start w:val="1"/>
      <w:numFmt w:val="lowerRoman"/>
      <w:lvlText w:val="%1."/>
      <w:lvlJc w:val="right"/>
      <w:pPr>
        <w:tabs>
          <w:tab w:val="num" w:pos="720"/>
        </w:tabs>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4373FBE"/>
    <w:multiLevelType w:val="hybridMultilevel"/>
    <w:tmpl w:val="7F6A92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76F30A86"/>
    <w:multiLevelType w:val="hybridMultilevel"/>
    <w:tmpl w:val="F3803F52"/>
    <w:lvl w:ilvl="0" w:tplc="99F4B268">
      <w:numFmt w:val="bullet"/>
      <w:lvlText w:val="•"/>
      <w:lvlJc w:val="left"/>
      <w:pPr>
        <w:ind w:left="820" w:hanging="360"/>
      </w:pPr>
      <w:rPr>
        <w:rFonts w:ascii="Arial" w:eastAsia="Arial" w:hAnsi="Arial" w:cs="Arial" w:hint="default"/>
        <w:w w:val="100"/>
        <w:sz w:val="22"/>
        <w:szCs w:val="22"/>
        <w:lang w:val="en-US" w:eastAsia="en-US" w:bidi="en-US"/>
      </w:rPr>
    </w:lvl>
    <w:lvl w:ilvl="1" w:tplc="B6F44916">
      <w:numFmt w:val="bullet"/>
      <w:lvlText w:val="•"/>
      <w:lvlJc w:val="left"/>
      <w:pPr>
        <w:ind w:left="3055" w:hanging="360"/>
      </w:pPr>
      <w:rPr>
        <w:rFonts w:ascii="Arial" w:eastAsia="Arial" w:hAnsi="Arial" w:cs="Arial" w:hint="default"/>
        <w:w w:val="100"/>
        <w:sz w:val="22"/>
        <w:szCs w:val="22"/>
        <w:lang w:val="en-US" w:eastAsia="en-US" w:bidi="en-US"/>
      </w:rPr>
    </w:lvl>
    <w:lvl w:ilvl="2" w:tplc="1D62AC44">
      <w:numFmt w:val="bullet"/>
      <w:lvlText w:val="•"/>
      <w:lvlJc w:val="left"/>
      <w:pPr>
        <w:ind w:left="3476" w:hanging="360"/>
      </w:pPr>
      <w:rPr>
        <w:rFonts w:hint="default"/>
        <w:lang w:val="en-US" w:eastAsia="en-US" w:bidi="en-US"/>
      </w:rPr>
    </w:lvl>
    <w:lvl w:ilvl="3" w:tplc="5310DF40">
      <w:numFmt w:val="bullet"/>
      <w:lvlText w:val="•"/>
      <w:lvlJc w:val="left"/>
      <w:pPr>
        <w:ind w:left="3893" w:hanging="360"/>
      </w:pPr>
      <w:rPr>
        <w:rFonts w:hint="default"/>
        <w:lang w:val="en-US" w:eastAsia="en-US" w:bidi="en-US"/>
      </w:rPr>
    </w:lvl>
    <w:lvl w:ilvl="4" w:tplc="3BA6C99C">
      <w:numFmt w:val="bullet"/>
      <w:lvlText w:val="•"/>
      <w:lvlJc w:val="left"/>
      <w:pPr>
        <w:ind w:left="4310" w:hanging="360"/>
      </w:pPr>
      <w:rPr>
        <w:rFonts w:hint="default"/>
        <w:lang w:val="en-US" w:eastAsia="en-US" w:bidi="en-US"/>
      </w:rPr>
    </w:lvl>
    <w:lvl w:ilvl="5" w:tplc="FC5E2506">
      <w:numFmt w:val="bullet"/>
      <w:lvlText w:val="•"/>
      <w:lvlJc w:val="left"/>
      <w:pPr>
        <w:ind w:left="4727" w:hanging="360"/>
      </w:pPr>
      <w:rPr>
        <w:rFonts w:hint="default"/>
        <w:lang w:val="en-US" w:eastAsia="en-US" w:bidi="en-US"/>
      </w:rPr>
    </w:lvl>
    <w:lvl w:ilvl="6" w:tplc="CB0297A2">
      <w:numFmt w:val="bullet"/>
      <w:lvlText w:val="•"/>
      <w:lvlJc w:val="left"/>
      <w:pPr>
        <w:ind w:left="5144" w:hanging="360"/>
      </w:pPr>
      <w:rPr>
        <w:rFonts w:hint="default"/>
        <w:lang w:val="en-US" w:eastAsia="en-US" w:bidi="en-US"/>
      </w:rPr>
    </w:lvl>
    <w:lvl w:ilvl="7" w:tplc="BF06D0CC">
      <w:numFmt w:val="bullet"/>
      <w:lvlText w:val="•"/>
      <w:lvlJc w:val="left"/>
      <w:pPr>
        <w:ind w:left="5560" w:hanging="360"/>
      </w:pPr>
      <w:rPr>
        <w:rFonts w:hint="default"/>
        <w:lang w:val="en-US" w:eastAsia="en-US" w:bidi="en-US"/>
      </w:rPr>
    </w:lvl>
    <w:lvl w:ilvl="8" w:tplc="B60467B8">
      <w:numFmt w:val="bullet"/>
      <w:lvlText w:val="•"/>
      <w:lvlJc w:val="left"/>
      <w:pPr>
        <w:ind w:left="5977" w:hanging="360"/>
      </w:pPr>
      <w:rPr>
        <w:rFonts w:hint="default"/>
        <w:lang w:val="en-US" w:eastAsia="en-US" w:bidi="en-US"/>
      </w:rPr>
    </w:lvl>
  </w:abstractNum>
  <w:abstractNum w:abstractNumId="34" w15:restartNumberingAfterBreak="0">
    <w:nsid w:val="7EC358EE"/>
    <w:multiLevelType w:val="hybridMultilevel"/>
    <w:tmpl w:val="5F7E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21"/>
  </w:num>
  <w:num w:numId="4">
    <w:abstractNumId w:val="28"/>
  </w:num>
  <w:num w:numId="5">
    <w:abstractNumId w:val="27"/>
  </w:num>
  <w:num w:numId="6">
    <w:abstractNumId w:val="19"/>
  </w:num>
  <w:num w:numId="7">
    <w:abstractNumId w:val="18"/>
  </w:num>
  <w:num w:numId="8">
    <w:abstractNumId w:val="16"/>
  </w:num>
  <w:num w:numId="9">
    <w:abstractNumId w:val="11"/>
  </w:num>
  <w:num w:numId="10">
    <w:abstractNumId w:val="30"/>
  </w:num>
  <w:num w:numId="11">
    <w:abstractNumId w:val="1"/>
  </w:num>
  <w:num w:numId="12">
    <w:abstractNumId w:val="24"/>
  </w:num>
  <w:num w:numId="13">
    <w:abstractNumId w:val="22"/>
  </w:num>
  <w:num w:numId="14">
    <w:abstractNumId w:val="10"/>
  </w:num>
  <w:num w:numId="15">
    <w:abstractNumId w:val="20"/>
  </w:num>
  <w:num w:numId="16">
    <w:abstractNumId w:val="2"/>
  </w:num>
  <w:num w:numId="17">
    <w:abstractNumId w:val="14"/>
  </w:num>
  <w:num w:numId="18">
    <w:abstractNumId w:val="29"/>
  </w:num>
  <w:num w:numId="19">
    <w:abstractNumId w:val="3"/>
  </w:num>
  <w:num w:numId="20">
    <w:abstractNumId w:val="32"/>
  </w:num>
  <w:num w:numId="21">
    <w:abstractNumId w:val="15"/>
  </w:num>
  <w:num w:numId="22">
    <w:abstractNumId w:val="5"/>
  </w:num>
  <w:num w:numId="23">
    <w:abstractNumId w:val="0"/>
  </w:num>
  <w:num w:numId="24">
    <w:abstractNumId w:val="7"/>
  </w:num>
  <w:num w:numId="25">
    <w:abstractNumId w:val="33"/>
  </w:num>
  <w:num w:numId="26">
    <w:abstractNumId w:val="23"/>
  </w:num>
  <w:num w:numId="27">
    <w:abstractNumId w:val="13"/>
  </w:num>
  <w:num w:numId="28">
    <w:abstractNumId w:val="8"/>
  </w:num>
  <w:num w:numId="29">
    <w:abstractNumId w:val="34"/>
  </w:num>
  <w:num w:numId="30">
    <w:abstractNumId w:val="26"/>
  </w:num>
  <w:num w:numId="31">
    <w:abstractNumId w:val="17"/>
  </w:num>
  <w:num w:numId="32">
    <w:abstractNumId w:val="25"/>
  </w:num>
  <w:num w:numId="33">
    <w:abstractNumId w:val="6"/>
  </w:num>
  <w:num w:numId="34">
    <w:abstractNumId w:val="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C1"/>
    <w:rsid w:val="00020D75"/>
    <w:rsid w:val="000517C9"/>
    <w:rsid w:val="00052BB2"/>
    <w:rsid w:val="0005408F"/>
    <w:rsid w:val="0006199B"/>
    <w:rsid w:val="00061FD1"/>
    <w:rsid w:val="00085314"/>
    <w:rsid w:val="000855C0"/>
    <w:rsid w:val="000A6271"/>
    <w:rsid w:val="000C7599"/>
    <w:rsid w:val="000E68FB"/>
    <w:rsid w:val="000F60C5"/>
    <w:rsid w:val="00101597"/>
    <w:rsid w:val="00176B7D"/>
    <w:rsid w:val="001776D2"/>
    <w:rsid w:val="00184356"/>
    <w:rsid w:val="001C3BE0"/>
    <w:rsid w:val="00203B16"/>
    <w:rsid w:val="00220474"/>
    <w:rsid w:val="00233541"/>
    <w:rsid w:val="0026713C"/>
    <w:rsid w:val="00270FB6"/>
    <w:rsid w:val="002F071D"/>
    <w:rsid w:val="00331995"/>
    <w:rsid w:val="00333CB8"/>
    <w:rsid w:val="003566AE"/>
    <w:rsid w:val="00366588"/>
    <w:rsid w:val="00385C89"/>
    <w:rsid w:val="003D0919"/>
    <w:rsid w:val="003D62C1"/>
    <w:rsid w:val="004200A8"/>
    <w:rsid w:val="00444A95"/>
    <w:rsid w:val="00480659"/>
    <w:rsid w:val="00485DC0"/>
    <w:rsid w:val="004B065C"/>
    <w:rsid w:val="004C4E18"/>
    <w:rsid w:val="004D5D87"/>
    <w:rsid w:val="0053004D"/>
    <w:rsid w:val="00545C30"/>
    <w:rsid w:val="005634D6"/>
    <w:rsid w:val="005753A4"/>
    <w:rsid w:val="00593CB6"/>
    <w:rsid w:val="005A7253"/>
    <w:rsid w:val="005B539E"/>
    <w:rsid w:val="005C7B0D"/>
    <w:rsid w:val="005D14D6"/>
    <w:rsid w:val="005D16E9"/>
    <w:rsid w:val="00610763"/>
    <w:rsid w:val="006159B3"/>
    <w:rsid w:val="006334C9"/>
    <w:rsid w:val="006570E7"/>
    <w:rsid w:val="00657BC2"/>
    <w:rsid w:val="00660F8E"/>
    <w:rsid w:val="00682626"/>
    <w:rsid w:val="006A45FD"/>
    <w:rsid w:val="006A5A4D"/>
    <w:rsid w:val="006F2A92"/>
    <w:rsid w:val="00722BCF"/>
    <w:rsid w:val="00733BA6"/>
    <w:rsid w:val="0075007E"/>
    <w:rsid w:val="00772AB8"/>
    <w:rsid w:val="00774E0B"/>
    <w:rsid w:val="00783E9F"/>
    <w:rsid w:val="00784041"/>
    <w:rsid w:val="00785253"/>
    <w:rsid w:val="007C3863"/>
    <w:rsid w:val="007D6159"/>
    <w:rsid w:val="007D736F"/>
    <w:rsid w:val="007E7FCF"/>
    <w:rsid w:val="00802056"/>
    <w:rsid w:val="00825A9A"/>
    <w:rsid w:val="008665CD"/>
    <w:rsid w:val="008857A4"/>
    <w:rsid w:val="008A23C7"/>
    <w:rsid w:val="008C5E5C"/>
    <w:rsid w:val="008C796B"/>
    <w:rsid w:val="0091430A"/>
    <w:rsid w:val="00924541"/>
    <w:rsid w:val="00954B41"/>
    <w:rsid w:val="009737EC"/>
    <w:rsid w:val="00A171A2"/>
    <w:rsid w:val="00A42D28"/>
    <w:rsid w:val="00A572D2"/>
    <w:rsid w:val="00AF7100"/>
    <w:rsid w:val="00B046BB"/>
    <w:rsid w:val="00B3500F"/>
    <w:rsid w:val="00B37A07"/>
    <w:rsid w:val="00B66339"/>
    <w:rsid w:val="00B80C66"/>
    <w:rsid w:val="00B96B04"/>
    <w:rsid w:val="00BB310C"/>
    <w:rsid w:val="00BD652A"/>
    <w:rsid w:val="00BF332F"/>
    <w:rsid w:val="00C335F3"/>
    <w:rsid w:val="00CA409D"/>
    <w:rsid w:val="00D06289"/>
    <w:rsid w:val="00D24F1D"/>
    <w:rsid w:val="00D6385A"/>
    <w:rsid w:val="00D70569"/>
    <w:rsid w:val="00D93F0A"/>
    <w:rsid w:val="00DA7B22"/>
    <w:rsid w:val="00DC0EBB"/>
    <w:rsid w:val="00E565EB"/>
    <w:rsid w:val="00E85400"/>
    <w:rsid w:val="00EA2EE3"/>
    <w:rsid w:val="00EA4D57"/>
    <w:rsid w:val="00EC66A2"/>
    <w:rsid w:val="00EF46AC"/>
    <w:rsid w:val="00F00A27"/>
    <w:rsid w:val="00F01EDD"/>
    <w:rsid w:val="00F045E1"/>
    <w:rsid w:val="00F0545B"/>
    <w:rsid w:val="00F259D3"/>
    <w:rsid w:val="00F72F66"/>
    <w:rsid w:val="00FA5B50"/>
    <w:rsid w:val="00FC4131"/>
    <w:rsid w:val="00FD27CB"/>
    <w:rsid w:val="00FD79E2"/>
    <w:rsid w:val="00FE0DA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docId w15:val="{0AE6E638-BCED-47A6-9B60-3DFB77D2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A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60F8E"/>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IN"/>
    </w:rPr>
  </w:style>
  <w:style w:type="paragraph" w:styleId="Heading3">
    <w:name w:val="heading 3"/>
    <w:basedOn w:val="Normal"/>
    <w:next w:val="Normal"/>
    <w:link w:val="Heading3Char"/>
    <w:uiPriority w:val="9"/>
    <w:semiHidden/>
    <w:unhideWhenUsed/>
    <w:qFormat/>
    <w:rsid w:val="000855C0"/>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qFormat/>
    <w:rsid w:val="00F950ED"/>
    <w:pPr>
      <w:keepNext/>
      <w:jc w:val="center"/>
      <w:outlineLvl w:val="4"/>
    </w:pPr>
    <w:rPr>
      <w:rFonts w:ascii="Verdana" w:hAnsi="Verdana"/>
      <w:b/>
      <w:smallCaps/>
      <w:sz w:val="20"/>
      <w:szCs w:val="20"/>
      <w:u w:val="single"/>
    </w:rPr>
  </w:style>
  <w:style w:type="paragraph" w:styleId="Heading8">
    <w:name w:val="heading 8"/>
    <w:basedOn w:val="Normal"/>
    <w:next w:val="Normal"/>
    <w:link w:val="Heading8Char"/>
    <w:qFormat/>
    <w:rsid w:val="00F950ED"/>
    <w:pPr>
      <w:keepNext/>
      <w:pBdr>
        <w:top w:val="single" w:sz="6" w:space="1" w:color="auto"/>
      </w:pBdr>
      <w:tabs>
        <w:tab w:val="left" w:pos="6210"/>
      </w:tabs>
      <w:jc w:val="both"/>
      <w:outlineLvl w:val="7"/>
    </w:pPr>
    <w:rPr>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950ED"/>
    <w:rPr>
      <w:rFonts w:ascii="Verdana" w:eastAsia="Times New Roman" w:hAnsi="Verdana" w:cs="Times New Roman"/>
      <w:b/>
      <w:smallCaps/>
      <w:sz w:val="20"/>
      <w:szCs w:val="20"/>
      <w:u w:val="single"/>
    </w:rPr>
  </w:style>
  <w:style w:type="character" w:customStyle="1" w:styleId="Heading8Char">
    <w:name w:val="Heading 8 Char"/>
    <w:basedOn w:val="DefaultParagraphFont"/>
    <w:link w:val="Heading8"/>
    <w:rsid w:val="00F950ED"/>
    <w:rPr>
      <w:rFonts w:ascii="Times New Roman" w:eastAsia="Times New Roman" w:hAnsi="Times New Roman" w:cs="Times New Roman"/>
      <w:b/>
      <w:bCs/>
      <w:sz w:val="18"/>
      <w:szCs w:val="20"/>
    </w:rPr>
  </w:style>
  <w:style w:type="paragraph" w:styleId="Header">
    <w:name w:val="header"/>
    <w:basedOn w:val="Normal"/>
    <w:link w:val="HeaderChar"/>
    <w:uiPriority w:val="99"/>
    <w:rsid w:val="00F950ED"/>
    <w:pPr>
      <w:tabs>
        <w:tab w:val="center" w:pos="4320"/>
        <w:tab w:val="right" w:pos="8640"/>
      </w:tabs>
    </w:pPr>
    <w:rPr>
      <w:sz w:val="20"/>
      <w:szCs w:val="20"/>
    </w:rPr>
  </w:style>
  <w:style w:type="character" w:customStyle="1" w:styleId="HeaderChar">
    <w:name w:val="Header Char"/>
    <w:basedOn w:val="DefaultParagraphFont"/>
    <w:link w:val="Header"/>
    <w:uiPriority w:val="99"/>
    <w:rsid w:val="00F950ED"/>
    <w:rPr>
      <w:rFonts w:ascii="Times New Roman" w:eastAsia="Times New Roman" w:hAnsi="Times New Roman" w:cs="Times New Roman"/>
      <w:sz w:val="20"/>
      <w:szCs w:val="20"/>
    </w:rPr>
  </w:style>
  <w:style w:type="paragraph" w:styleId="BodyTextIndent">
    <w:name w:val="Body Text Indent"/>
    <w:basedOn w:val="Normal"/>
    <w:link w:val="BodyTextIndentChar"/>
    <w:rsid w:val="00F950ED"/>
    <w:pPr>
      <w:spacing w:after="120"/>
      <w:ind w:left="360"/>
    </w:pPr>
  </w:style>
  <w:style w:type="character" w:customStyle="1" w:styleId="BodyTextIndentChar">
    <w:name w:val="Body Text Indent Char"/>
    <w:basedOn w:val="DefaultParagraphFont"/>
    <w:link w:val="BodyTextIndent"/>
    <w:rsid w:val="00F950ED"/>
    <w:rPr>
      <w:rFonts w:ascii="Times New Roman" w:eastAsia="Times New Roman" w:hAnsi="Times New Roman" w:cs="Times New Roman"/>
      <w:sz w:val="24"/>
      <w:szCs w:val="24"/>
    </w:rPr>
  </w:style>
  <w:style w:type="paragraph" w:styleId="BodyTextIndent2">
    <w:name w:val="Body Text Indent 2"/>
    <w:basedOn w:val="Normal"/>
    <w:link w:val="BodyTextIndent2Char"/>
    <w:rsid w:val="00F950ED"/>
    <w:pPr>
      <w:spacing w:after="120" w:line="480" w:lineRule="auto"/>
      <w:ind w:left="360"/>
    </w:pPr>
  </w:style>
  <w:style w:type="character" w:customStyle="1" w:styleId="BodyTextIndent2Char">
    <w:name w:val="Body Text Indent 2 Char"/>
    <w:basedOn w:val="DefaultParagraphFont"/>
    <w:link w:val="BodyTextIndent2"/>
    <w:rsid w:val="00F950ED"/>
    <w:rPr>
      <w:rFonts w:ascii="Times New Roman" w:eastAsia="Times New Roman" w:hAnsi="Times New Roman" w:cs="Times New Roman"/>
      <w:sz w:val="24"/>
      <w:szCs w:val="24"/>
    </w:rPr>
  </w:style>
  <w:style w:type="paragraph" w:styleId="BodyText">
    <w:name w:val="Body Text"/>
    <w:basedOn w:val="Normal"/>
    <w:link w:val="BodyTextChar"/>
    <w:rsid w:val="00F950ED"/>
    <w:pPr>
      <w:spacing w:after="120"/>
    </w:pPr>
  </w:style>
  <w:style w:type="character" w:customStyle="1" w:styleId="BodyTextChar">
    <w:name w:val="Body Text Char"/>
    <w:basedOn w:val="DefaultParagraphFont"/>
    <w:link w:val="BodyText"/>
    <w:rsid w:val="00F950ED"/>
    <w:rPr>
      <w:rFonts w:ascii="Times New Roman" w:eastAsia="Times New Roman" w:hAnsi="Times New Roman" w:cs="Times New Roman"/>
      <w:sz w:val="24"/>
      <w:szCs w:val="24"/>
    </w:rPr>
  </w:style>
  <w:style w:type="paragraph" w:styleId="BodyText3">
    <w:name w:val="Body Text 3"/>
    <w:basedOn w:val="Normal"/>
    <w:link w:val="BodyText3Char"/>
    <w:rsid w:val="00F950ED"/>
    <w:pPr>
      <w:spacing w:after="120"/>
    </w:pPr>
    <w:rPr>
      <w:sz w:val="16"/>
      <w:szCs w:val="16"/>
    </w:rPr>
  </w:style>
  <w:style w:type="character" w:customStyle="1" w:styleId="BodyText3Char">
    <w:name w:val="Body Text 3 Char"/>
    <w:basedOn w:val="DefaultParagraphFont"/>
    <w:link w:val="BodyText3"/>
    <w:rsid w:val="00F950ED"/>
    <w:rPr>
      <w:rFonts w:ascii="Times New Roman" w:eastAsia="Times New Roman" w:hAnsi="Times New Roman" w:cs="Times New Roman"/>
      <w:sz w:val="16"/>
      <w:szCs w:val="16"/>
    </w:rPr>
  </w:style>
  <w:style w:type="paragraph" w:styleId="ListParagraph">
    <w:name w:val="List Paragraph"/>
    <w:basedOn w:val="Normal"/>
    <w:uiPriority w:val="34"/>
    <w:qFormat/>
    <w:rsid w:val="00F950ED"/>
    <w:pPr>
      <w:ind w:left="720"/>
      <w:contextualSpacing/>
    </w:pPr>
  </w:style>
  <w:style w:type="paragraph" w:customStyle="1" w:styleId="Default">
    <w:name w:val="Default"/>
    <w:rsid w:val="00F950ED"/>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653B84"/>
    <w:rPr>
      <w:rFonts w:ascii="Tahoma" w:hAnsi="Tahoma" w:cs="Tahoma"/>
      <w:sz w:val="16"/>
      <w:szCs w:val="16"/>
    </w:rPr>
  </w:style>
  <w:style w:type="character" w:customStyle="1" w:styleId="BalloonTextChar">
    <w:name w:val="Balloon Text Char"/>
    <w:basedOn w:val="DefaultParagraphFont"/>
    <w:link w:val="BalloonText"/>
    <w:uiPriority w:val="99"/>
    <w:semiHidden/>
    <w:rsid w:val="00653B84"/>
    <w:rPr>
      <w:rFonts w:ascii="Tahoma" w:eastAsia="Times New Roman" w:hAnsi="Tahoma" w:cs="Tahoma"/>
      <w:sz w:val="16"/>
      <w:szCs w:val="16"/>
    </w:rPr>
  </w:style>
  <w:style w:type="paragraph" w:styleId="Footer">
    <w:name w:val="footer"/>
    <w:basedOn w:val="Normal"/>
    <w:link w:val="FooterChar"/>
    <w:uiPriority w:val="99"/>
    <w:unhideWhenUsed/>
    <w:rsid w:val="004E44F7"/>
    <w:pPr>
      <w:tabs>
        <w:tab w:val="center" w:pos="4680"/>
        <w:tab w:val="right" w:pos="9360"/>
      </w:tabs>
    </w:pPr>
  </w:style>
  <w:style w:type="character" w:customStyle="1" w:styleId="FooterChar">
    <w:name w:val="Footer Char"/>
    <w:basedOn w:val="DefaultParagraphFont"/>
    <w:link w:val="Footer"/>
    <w:uiPriority w:val="99"/>
    <w:rsid w:val="004E44F7"/>
    <w:rPr>
      <w:rFonts w:ascii="Times New Roman" w:eastAsia="Times New Roman" w:hAnsi="Times New Roman" w:cs="Times New Roman"/>
      <w:sz w:val="24"/>
      <w:szCs w:val="24"/>
    </w:rPr>
  </w:style>
  <w:style w:type="paragraph" w:styleId="NoSpacing">
    <w:name w:val="No Spacing"/>
    <w:uiPriority w:val="1"/>
    <w:qFormat/>
    <w:rsid w:val="00BC4A90"/>
    <w:pPr>
      <w:spacing w:after="0" w:line="240" w:lineRule="auto"/>
    </w:pPr>
    <w:rPr>
      <w:rFonts w:ascii="Calibri" w:eastAsiaTheme="minorEastAsia" w:hAnsi="Calibri" w:cs="Times New Roman"/>
      <w:lang w:val="en-IN"/>
    </w:rPr>
  </w:style>
  <w:style w:type="character" w:styleId="Strong">
    <w:name w:val="Strong"/>
    <w:uiPriority w:val="22"/>
    <w:qFormat/>
    <w:rsid w:val="00CF4E47"/>
    <w:rPr>
      <w:b/>
      <w:bCs/>
    </w:rPr>
  </w:style>
  <w:style w:type="character" w:styleId="Hyperlink">
    <w:name w:val="Hyperlink"/>
    <w:basedOn w:val="DefaultParagraphFont"/>
    <w:uiPriority w:val="99"/>
    <w:unhideWhenUsed/>
    <w:qFormat/>
    <w:rsid w:val="002B4A58"/>
    <w:rPr>
      <w:color w:val="0000FF" w:themeColor="hyperlink"/>
      <w:u w:val="single"/>
    </w:rPr>
  </w:style>
  <w:style w:type="paragraph" w:styleId="BodyText2">
    <w:name w:val="Body Text 2"/>
    <w:basedOn w:val="Normal"/>
    <w:link w:val="BodyText2Char"/>
    <w:uiPriority w:val="99"/>
    <w:semiHidden/>
    <w:unhideWhenUsed/>
    <w:rsid w:val="00E20BA2"/>
    <w:pPr>
      <w:spacing w:after="120" w:line="480" w:lineRule="auto"/>
    </w:pPr>
  </w:style>
  <w:style w:type="character" w:customStyle="1" w:styleId="BodyText2Char">
    <w:name w:val="Body Text 2 Char"/>
    <w:basedOn w:val="DefaultParagraphFont"/>
    <w:link w:val="BodyText2"/>
    <w:uiPriority w:val="99"/>
    <w:semiHidden/>
    <w:rsid w:val="00E20BA2"/>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855C0"/>
    <w:rPr>
      <w:rFonts w:asciiTheme="majorHAnsi" w:eastAsiaTheme="majorEastAsia" w:hAnsiTheme="majorHAnsi" w:cstheme="majorBidi"/>
      <w:color w:val="243F60" w:themeColor="accent1" w:themeShade="7F"/>
      <w:sz w:val="24"/>
      <w:szCs w:val="24"/>
    </w:rPr>
  </w:style>
  <w:style w:type="paragraph" w:styleId="ListBullet">
    <w:name w:val="List Bullet"/>
    <w:basedOn w:val="Normal"/>
    <w:link w:val="ListBulletChar"/>
    <w:rsid w:val="000855C0"/>
    <w:pPr>
      <w:numPr>
        <w:numId w:val="23"/>
      </w:numPr>
      <w:spacing w:line="280" w:lineRule="atLeast"/>
    </w:pPr>
    <w:rPr>
      <w:rFonts w:ascii="Arial" w:hAnsi="Arial"/>
      <w:sz w:val="20"/>
      <w:lang w:val="en-IN"/>
    </w:rPr>
  </w:style>
  <w:style w:type="character" w:customStyle="1" w:styleId="ListBulletChar">
    <w:name w:val="List Bullet Char"/>
    <w:basedOn w:val="DefaultParagraphFont"/>
    <w:link w:val="ListBullet"/>
    <w:rsid w:val="000855C0"/>
    <w:rPr>
      <w:rFonts w:ascii="Arial" w:eastAsia="Times New Roman" w:hAnsi="Arial" w:cs="Times New Roman"/>
      <w:sz w:val="20"/>
      <w:szCs w:val="24"/>
      <w:lang w:val="en-IN"/>
    </w:rPr>
  </w:style>
  <w:style w:type="character" w:customStyle="1" w:styleId="Heading1Char">
    <w:name w:val="Heading 1 Char"/>
    <w:basedOn w:val="DefaultParagraphFont"/>
    <w:link w:val="Heading1"/>
    <w:uiPriority w:val="9"/>
    <w:rsid w:val="00660F8E"/>
    <w:rPr>
      <w:rFonts w:asciiTheme="majorHAnsi" w:eastAsiaTheme="majorEastAsia" w:hAnsiTheme="majorHAnsi" w:cstheme="majorBidi"/>
      <w:color w:val="365F91" w:themeColor="accent1" w:themeShade="BF"/>
      <w:sz w:val="32"/>
      <w:szCs w:val="3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62165">
      <w:bodyDiv w:val="1"/>
      <w:marLeft w:val="0"/>
      <w:marRight w:val="0"/>
      <w:marTop w:val="0"/>
      <w:marBottom w:val="0"/>
      <w:divBdr>
        <w:top w:val="none" w:sz="0" w:space="0" w:color="auto"/>
        <w:left w:val="none" w:sz="0" w:space="0" w:color="auto"/>
        <w:bottom w:val="none" w:sz="0" w:space="0" w:color="auto"/>
        <w:right w:val="none" w:sz="0" w:space="0" w:color="auto"/>
      </w:divBdr>
    </w:div>
    <w:div w:id="281351295">
      <w:bodyDiv w:val="1"/>
      <w:marLeft w:val="0"/>
      <w:marRight w:val="0"/>
      <w:marTop w:val="0"/>
      <w:marBottom w:val="0"/>
      <w:divBdr>
        <w:top w:val="none" w:sz="0" w:space="0" w:color="auto"/>
        <w:left w:val="none" w:sz="0" w:space="0" w:color="auto"/>
        <w:bottom w:val="none" w:sz="0" w:space="0" w:color="auto"/>
        <w:right w:val="none" w:sz="0" w:space="0" w:color="auto"/>
      </w:divBdr>
    </w:div>
    <w:div w:id="573205055">
      <w:bodyDiv w:val="1"/>
      <w:marLeft w:val="0"/>
      <w:marRight w:val="0"/>
      <w:marTop w:val="0"/>
      <w:marBottom w:val="0"/>
      <w:divBdr>
        <w:top w:val="none" w:sz="0" w:space="0" w:color="auto"/>
        <w:left w:val="none" w:sz="0" w:space="0" w:color="auto"/>
        <w:bottom w:val="none" w:sz="0" w:space="0" w:color="auto"/>
        <w:right w:val="none" w:sz="0" w:space="0" w:color="auto"/>
      </w:divBdr>
    </w:div>
    <w:div w:id="802117334">
      <w:bodyDiv w:val="1"/>
      <w:marLeft w:val="0"/>
      <w:marRight w:val="0"/>
      <w:marTop w:val="0"/>
      <w:marBottom w:val="0"/>
      <w:divBdr>
        <w:top w:val="none" w:sz="0" w:space="0" w:color="auto"/>
        <w:left w:val="none" w:sz="0" w:space="0" w:color="auto"/>
        <w:bottom w:val="none" w:sz="0" w:space="0" w:color="auto"/>
        <w:right w:val="none" w:sz="0" w:space="0" w:color="auto"/>
      </w:divBdr>
    </w:div>
    <w:div w:id="824198381">
      <w:bodyDiv w:val="1"/>
      <w:marLeft w:val="0"/>
      <w:marRight w:val="0"/>
      <w:marTop w:val="0"/>
      <w:marBottom w:val="0"/>
      <w:divBdr>
        <w:top w:val="none" w:sz="0" w:space="0" w:color="auto"/>
        <w:left w:val="none" w:sz="0" w:space="0" w:color="auto"/>
        <w:bottom w:val="none" w:sz="0" w:space="0" w:color="auto"/>
        <w:right w:val="none" w:sz="0" w:space="0" w:color="auto"/>
      </w:divBdr>
    </w:div>
    <w:div w:id="894389033">
      <w:bodyDiv w:val="1"/>
      <w:marLeft w:val="0"/>
      <w:marRight w:val="0"/>
      <w:marTop w:val="0"/>
      <w:marBottom w:val="0"/>
      <w:divBdr>
        <w:top w:val="none" w:sz="0" w:space="0" w:color="auto"/>
        <w:left w:val="none" w:sz="0" w:space="0" w:color="auto"/>
        <w:bottom w:val="none" w:sz="0" w:space="0" w:color="auto"/>
        <w:right w:val="none" w:sz="0" w:space="0" w:color="auto"/>
      </w:divBdr>
    </w:div>
    <w:div w:id="939030243">
      <w:bodyDiv w:val="1"/>
      <w:marLeft w:val="0"/>
      <w:marRight w:val="0"/>
      <w:marTop w:val="0"/>
      <w:marBottom w:val="0"/>
      <w:divBdr>
        <w:top w:val="none" w:sz="0" w:space="0" w:color="auto"/>
        <w:left w:val="none" w:sz="0" w:space="0" w:color="auto"/>
        <w:bottom w:val="none" w:sz="0" w:space="0" w:color="auto"/>
        <w:right w:val="none" w:sz="0" w:space="0" w:color="auto"/>
      </w:divBdr>
    </w:div>
    <w:div w:id="1052120710">
      <w:bodyDiv w:val="1"/>
      <w:marLeft w:val="0"/>
      <w:marRight w:val="0"/>
      <w:marTop w:val="0"/>
      <w:marBottom w:val="0"/>
      <w:divBdr>
        <w:top w:val="none" w:sz="0" w:space="0" w:color="auto"/>
        <w:left w:val="none" w:sz="0" w:space="0" w:color="auto"/>
        <w:bottom w:val="none" w:sz="0" w:space="0" w:color="auto"/>
        <w:right w:val="none" w:sz="0" w:space="0" w:color="auto"/>
      </w:divBdr>
    </w:div>
    <w:div w:id="1321350037">
      <w:bodyDiv w:val="1"/>
      <w:marLeft w:val="0"/>
      <w:marRight w:val="0"/>
      <w:marTop w:val="0"/>
      <w:marBottom w:val="0"/>
      <w:divBdr>
        <w:top w:val="none" w:sz="0" w:space="0" w:color="auto"/>
        <w:left w:val="none" w:sz="0" w:space="0" w:color="auto"/>
        <w:bottom w:val="none" w:sz="0" w:space="0" w:color="auto"/>
        <w:right w:val="none" w:sz="0" w:space="0" w:color="auto"/>
      </w:divBdr>
    </w:div>
    <w:div w:id="1345211668">
      <w:bodyDiv w:val="1"/>
      <w:marLeft w:val="0"/>
      <w:marRight w:val="0"/>
      <w:marTop w:val="0"/>
      <w:marBottom w:val="0"/>
      <w:divBdr>
        <w:top w:val="none" w:sz="0" w:space="0" w:color="auto"/>
        <w:left w:val="none" w:sz="0" w:space="0" w:color="auto"/>
        <w:bottom w:val="none" w:sz="0" w:space="0" w:color="auto"/>
        <w:right w:val="none" w:sz="0" w:space="0" w:color="auto"/>
      </w:divBdr>
    </w:div>
    <w:div w:id="1350640761">
      <w:bodyDiv w:val="1"/>
      <w:marLeft w:val="0"/>
      <w:marRight w:val="0"/>
      <w:marTop w:val="0"/>
      <w:marBottom w:val="0"/>
      <w:divBdr>
        <w:top w:val="none" w:sz="0" w:space="0" w:color="auto"/>
        <w:left w:val="none" w:sz="0" w:space="0" w:color="auto"/>
        <w:bottom w:val="none" w:sz="0" w:space="0" w:color="auto"/>
        <w:right w:val="none" w:sz="0" w:space="0" w:color="auto"/>
      </w:divBdr>
    </w:div>
    <w:div w:id="182893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pl.co.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ustjob.co.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4B252-C297-4C56-8806-C8EECE207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aircel</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Priyanka 4. Rai</dc:creator>
  <cp:lastModifiedBy>Acer</cp:lastModifiedBy>
  <cp:revision>2</cp:revision>
  <cp:lastPrinted>2022-11-23T15:07:00Z</cp:lastPrinted>
  <dcterms:created xsi:type="dcterms:W3CDTF">2023-04-22T10:49:00Z</dcterms:created>
  <dcterms:modified xsi:type="dcterms:W3CDTF">2023-04-22T10:49:00Z</dcterms:modified>
</cp:coreProperties>
</file>