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150"/>
        <w:gridCol w:w="2694"/>
        <w:gridCol w:w="2193"/>
      </w:tblGrid>
      <w:tr w:rsidR="003C3768" w14:paraId="318ABA52" w14:textId="77777777">
        <w:trPr>
          <w:trHeight w:val="270"/>
        </w:trPr>
        <w:tc>
          <w:tcPr>
            <w:tcW w:w="10697" w:type="dxa"/>
            <w:gridSpan w:val="4"/>
          </w:tcPr>
          <w:p w14:paraId="08AB5FE6" w14:textId="77777777" w:rsidR="003C3768" w:rsidRDefault="00000000">
            <w:pPr>
              <w:pStyle w:val="TableParagraph"/>
              <w:spacing w:before="11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3C3768" w14:paraId="4346EF39" w14:textId="77777777">
        <w:trPr>
          <w:trHeight w:val="285"/>
        </w:trPr>
        <w:tc>
          <w:tcPr>
            <w:tcW w:w="10697" w:type="dxa"/>
            <w:gridSpan w:val="4"/>
            <w:shd w:val="clear" w:color="auto" w:fill="E6E6E6"/>
          </w:tcPr>
          <w:p w14:paraId="321AA55F" w14:textId="77777777" w:rsidR="003C3768" w:rsidRDefault="00000000">
            <w:pPr>
              <w:pStyle w:val="TableParagraph"/>
              <w:tabs>
                <w:tab w:val="left" w:pos="1192"/>
              </w:tabs>
              <w:spacing w:before="18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3C3768" w14:paraId="457FCF11" w14:textId="77777777">
        <w:trPr>
          <w:trHeight w:val="294"/>
        </w:trPr>
        <w:tc>
          <w:tcPr>
            <w:tcW w:w="2660" w:type="dxa"/>
          </w:tcPr>
          <w:p w14:paraId="13544303" w14:textId="77777777" w:rsidR="003C3768" w:rsidRDefault="0000000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037" w:type="dxa"/>
            <w:gridSpan w:val="3"/>
          </w:tcPr>
          <w:p w14:paraId="229B93BF" w14:textId="1E6D42EB" w:rsidR="003C3768" w:rsidRDefault="006065EB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Assistant </w:t>
            </w:r>
            <w:r w:rsidR="00000000">
              <w:rPr>
                <w:b/>
                <w:sz w:val="20"/>
              </w:rPr>
              <w:t>Mana</w:t>
            </w:r>
            <w:r w:rsidR="00317EA8">
              <w:rPr>
                <w:b/>
                <w:sz w:val="20"/>
              </w:rPr>
              <w:t>ger</w:t>
            </w:r>
            <w:r w:rsidR="00000000">
              <w:rPr>
                <w:b/>
                <w:sz w:val="20"/>
              </w:rPr>
              <w:t xml:space="preserve"> Human</w:t>
            </w:r>
            <w:r w:rsidR="00000000">
              <w:rPr>
                <w:b/>
                <w:spacing w:val="-2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Resources</w:t>
            </w:r>
            <w:r w:rsidR="00000000">
              <w:rPr>
                <w:b/>
                <w:spacing w:val="39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–</w:t>
            </w:r>
            <w:r w:rsidR="00000000">
              <w:rPr>
                <w:b/>
                <w:spacing w:val="-3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Payroll</w:t>
            </w:r>
            <w:r w:rsidR="00000000">
              <w:rPr>
                <w:b/>
                <w:spacing w:val="-4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&amp;</w:t>
            </w:r>
            <w:r w:rsidR="00000000">
              <w:rPr>
                <w:b/>
                <w:spacing w:val="-3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Compliance</w:t>
            </w:r>
          </w:p>
        </w:tc>
      </w:tr>
      <w:tr w:rsidR="003C3768" w14:paraId="7B5B491F" w14:textId="77777777">
        <w:trPr>
          <w:trHeight w:val="244"/>
        </w:trPr>
        <w:tc>
          <w:tcPr>
            <w:tcW w:w="2660" w:type="dxa"/>
          </w:tcPr>
          <w:p w14:paraId="5337A05B" w14:textId="77777777" w:rsidR="003C3768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150" w:type="dxa"/>
          </w:tcPr>
          <w:p w14:paraId="180FB374" w14:textId="77777777" w:rsidR="003C3768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2694" w:type="dxa"/>
          </w:tcPr>
          <w:p w14:paraId="2D642E4D" w14:textId="77777777" w:rsidR="003C3768" w:rsidRDefault="00000000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93" w:type="dxa"/>
          </w:tcPr>
          <w:p w14:paraId="77510C8C" w14:textId="77777777" w:rsidR="003C3768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Noida</w:t>
            </w:r>
          </w:p>
        </w:tc>
      </w:tr>
      <w:tr w:rsidR="003C3768" w14:paraId="3FA243AF" w14:textId="77777777">
        <w:trPr>
          <w:trHeight w:val="244"/>
        </w:trPr>
        <w:tc>
          <w:tcPr>
            <w:tcW w:w="2660" w:type="dxa"/>
          </w:tcPr>
          <w:p w14:paraId="78112A9C" w14:textId="77777777" w:rsidR="003C376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3150" w:type="dxa"/>
          </w:tcPr>
          <w:p w14:paraId="459CA8B8" w14:textId="77777777" w:rsidR="003C376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2694" w:type="dxa"/>
          </w:tcPr>
          <w:p w14:paraId="26017309" w14:textId="77777777" w:rsidR="003C3768" w:rsidRDefault="00000000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2193" w:type="dxa"/>
          </w:tcPr>
          <w:p w14:paraId="20A6F218" w14:textId="77777777" w:rsidR="003C376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CEO</w:t>
            </w:r>
          </w:p>
        </w:tc>
      </w:tr>
      <w:tr w:rsidR="003C3768" w14:paraId="5637EFF4" w14:textId="77777777">
        <w:trPr>
          <w:trHeight w:val="244"/>
        </w:trPr>
        <w:tc>
          <w:tcPr>
            <w:tcW w:w="2660" w:type="dxa"/>
          </w:tcPr>
          <w:p w14:paraId="4F0B568F" w14:textId="77777777" w:rsidR="003C376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Supervised</w:t>
            </w:r>
          </w:p>
        </w:tc>
        <w:tc>
          <w:tcPr>
            <w:tcW w:w="3150" w:type="dxa"/>
          </w:tcPr>
          <w:p w14:paraId="01047875" w14:textId="77777777" w:rsidR="003C376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694" w:type="dxa"/>
          </w:tcPr>
          <w:p w14:paraId="238DBF14" w14:textId="77777777" w:rsidR="003C3768" w:rsidRDefault="00000000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Reports:</w:t>
            </w:r>
          </w:p>
        </w:tc>
        <w:tc>
          <w:tcPr>
            <w:tcW w:w="2193" w:type="dxa"/>
          </w:tcPr>
          <w:p w14:paraId="0FE819F1" w14:textId="77777777" w:rsidR="003C3768" w:rsidRDefault="0000000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3C3768" w14:paraId="11C0248B" w14:textId="77777777">
        <w:trPr>
          <w:trHeight w:val="244"/>
        </w:trPr>
        <w:tc>
          <w:tcPr>
            <w:tcW w:w="2660" w:type="dxa"/>
          </w:tcPr>
          <w:p w14:paraId="3AFD4B14" w14:textId="77777777" w:rsidR="003C376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</w:p>
        </w:tc>
        <w:tc>
          <w:tcPr>
            <w:tcW w:w="8037" w:type="dxa"/>
            <w:gridSpan w:val="3"/>
          </w:tcPr>
          <w:p w14:paraId="223621EC" w14:textId="77777777" w:rsidR="003C376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Payroll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</w:p>
        </w:tc>
      </w:tr>
      <w:tr w:rsidR="003C3768" w14:paraId="7C56A71D" w14:textId="77777777">
        <w:trPr>
          <w:trHeight w:val="2685"/>
        </w:trPr>
        <w:tc>
          <w:tcPr>
            <w:tcW w:w="10697" w:type="dxa"/>
            <w:gridSpan w:val="4"/>
          </w:tcPr>
          <w:p w14:paraId="134698C1" w14:textId="77777777" w:rsidR="003C3768" w:rsidRDefault="003C37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165ED6B1" w14:textId="77777777" w:rsidR="003C3768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Conglomerate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evolved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verticals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Staffing,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32000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associate base and 105+ Indian, MNC and Government of India/ State(s) entities proudly listed in our clientele, we offer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 of our proven credentials &amp; differentiated service propositions across all the lines of our business to the clients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country,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APAC,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Americas.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adorn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9001,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21001:2018,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10002,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14001,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ISO/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IEC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20000,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27001,</w:t>
            </w:r>
          </w:p>
          <w:p w14:paraId="4F5F0F14" w14:textId="23A77CDE" w:rsidR="003C3768" w:rsidRDefault="00000000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ISO 26000 and OHSAS 18001 Certifications and sustain unwavering focus on delivering quality services to our </w:t>
            </w:r>
            <w:r w:rsidR="00317EA8">
              <w:rPr>
                <w:sz w:val="20"/>
              </w:rPr>
              <w:t>clients</w:t>
            </w:r>
            <w:r>
              <w:rPr>
                <w:sz w:val="20"/>
              </w:rPr>
              <w:t xml:space="preserve"> enabling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achieve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cost efficacy.</w:t>
            </w:r>
          </w:p>
          <w:p w14:paraId="0CD256BF" w14:textId="77777777" w:rsidR="003C3768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It has recorded consistent growth in the topline over the last years &amp; stands proudly at INR 150 Crores for the year 2021-22,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registering a 21% CAGR. It is poised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much sharper top line growth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forthcoming years riding on the 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Staffing, Skilling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businesses.</w:t>
            </w:r>
          </w:p>
        </w:tc>
      </w:tr>
      <w:tr w:rsidR="003C3768" w14:paraId="34534CFF" w14:textId="77777777">
        <w:trPr>
          <w:trHeight w:val="244"/>
        </w:trPr>
        <w:tc>
          <w:tcPr>
            <w:tcW w:w="10697" w:type="dxa"/>
            <w:gridSpan w:val="4"/>
            <w:shd w:val="clear" w:color="auto" w:fill="E6E6E6"/>
          </w:tcPr>
          <w:p w14:paraId="2355F98D" w14:textId="77777777" w:rsidR="003C3768" w:rsidRDefault="00000000">
            <w:pPr>
              <w:pStyle w:val="TableParagraph"/>
              <w:tabs>
                <w:tab w:val="left" w:pos="1192"/>
              </w:tabs>
              <w:spacing w:line="224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</w:p>
        </w:tc>
      </w:tr>
      <w:tr w:rsidR="003C3768" w14:paraId="631A8D7E" w14:textId="77777777">
        <w:trPr>
          <w:trHeight w:val="2447"/>
        </w:trPr>
        <w:tc>
          <w:tcPr>
            <w:tcW w:w="10697" w:type="dxa"/>
            <w:gridSpan w:val="4"/>
          </w:tcPr>
          <w:p w14:paraId="7ABDA401" w14:textId="77777777" w:rsidR="003C3768" w:rsidRDefault="003C37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849C49B" w14:textId="77777777" w:rsidR="003C3768" w:rsidRDefault="00000000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The role holder will be responsible to perform &amp; manage the entire set of actions towards timely fulfillment of Payroll, Payroll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 compliances, Incentives / Performance linked incentives, other rewards, Client invoicing and analytical reports related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payroll for Vision India &amp; its subsidiaries. He must have the ability to handle bulk payroll, running in thousands, managing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automated work flow but having the ability to run the process offline also. The incumbent will demonstrate a high level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coordination 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 towards closure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operations.</w:t>
            </w:r>
          </w:p>
          <w:p w14:paraId="21084D18" w14:textId="77777777" w:rsidR="003C3768" w:rsidRDefault="003C37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68262F1" w14:textId="77777777" w:rsidR="003C3768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The role incumbent would be deft in a start-up like environment and brings to fore, a strong challenger mind-set with proven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eco-system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deliver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higher 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quantity mix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talent acquisition.</w:t>
            </w:r>
          </w:p>
        </w:tc>
      </w:tr>
      <w:tr w:rsidR="003C3768" w14:paraId="4A560613" w14:textId="77777777">
        <w:trPr>
          <w:trHeight w:val="244"/>
        </w:trPr>
        <w:tc>
          <w:tcPr>
            <w:tcW w:w="10697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14:paraId="0CB301BA" w14:textId="77777777" w:rsidR="003C3768" w:rsidRDefault="00000000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3C3768" w14:paraId="158E9AEA" w14:textId="77777777">
        <w:trPr>
          <w:trHeight w:val="6439"/>
        </w:trPr>
        <w:tc>
          <w:tcPr>
            <w:tcW w:w="10697" w:type="dxa"/>
            <w:gridSpan w:val="4"/>
            <w:tcBorders>
              <w:left w:val="single" w:sz="8" w:space="0" w:color="000000"/>
            </w:tcBorders>
          </w:tcPr>
          <w:p w14:paraId="6133E802" w14:textId="77777777" w:rsidR="003C3768" w:rsidRDefault="00000000">
            <w:pPr>
              <w:pStyle w:val="TableParagraph"/>
              <w:spacing w:before="35"/>
              <w:ind w:left="11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Operations:</w:t>
            </w:r>
          </w:p>
          <w:p w14:paraId="1F587E27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7" w:line="273" w:lineRule="auto"/>
              <w:ind w:right="36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subsidiaries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clients.</w:t>
            </w:r>
          </w:p>
          <w:p w14:paraId="20EC6773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Payroll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sanctity,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inadequacies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  <w:p w14:paraId="284972FB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7" w:line="273" w:lineRule="auto"/>
              <w:ind w:right="34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completeness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declaration,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16s, Tax Returns.</w:t>
            </w:r>
          </w:p>
          <w:p w14:paraId="24CCD69C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diligence:</w:t>
            </w:r>
          </w:p>
          <w:p w14:paraId="6151E6D3" w14:textId="77777777" w:rsidR="003C3768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197"/>
                <w:tab w:val="left" w:pos="1198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reimbursements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  <w:p w14:paraId="1E1129C9" w14:textId="77777777" w:rsidR="003C3768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197"/>
                <w:tab w:val="left" w:pos="1198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Reconciliation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monthly payroll.</w:t>
            </w:r>
          </w:p>
          <w:p w14:paraId="137CC489" w14:textId="77777777" w:rsidR="003C3768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197"/>
                <w:tab w:val="left" w:pos="1198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Invoicing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incentive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output.</w:t>
            </w:r>
          </w:p>
          <w:p w14:paraId="348C7E4F" w14:textId="77777777" w:rsidR="003C3768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197"/>
                <w:tab w:val="left" w:pos="1198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disbursement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</w:p>
          <w:p w14:paraId="0CD65B91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4" w:line="276" w:lineRule="auto"/>
              <w:ind w:right="33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payroll,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 with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 closure.</w:t>
            </w:r>
          </w:p>
          <w:p w14:paraId="2B66934D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7" w:line="276" w:lineRule="auto"/>
              <w:ind w:right="30"/>
              <w:rPr>
                <w:sz w:val="20"/>
              </w:rPr>
            </w:pPr>
            <w:r>
              <w:rPr>
                <w:sz w:val="20"/>
              </w:rPr>
              <w:t>Calculation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salaries,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returns,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</w:p>
          <w:p w14:paraId="192DBE87" w14:textId="44D0EAE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line="276" w:lineRule="auto"/>
              <w:ind w:right="41"/>
              <w:rPr>
                <w:sz w:val="20"/>
              </w:rPr>
            </w:pPr>
            <w:r>
              <w:rPr>
                <w:sz w:val="20"/>
              </w:rPr>
              <w:t>Payroll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Invoicing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Dashboards.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Standardization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making.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Variance reports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justifications and a</w:t>
            </w:r>
            <w:r>
              <w:rPr>
                <w:spacing w:val="-1"/>
                <w:sz w:val="20"/>
              </w:rPr>
              <w:t xml:space="preserve"> </w:t>
            </w:r>
            <w:r w:rsidR="00317EA8">
              <w:rPr>
                <w:sz w:val="20"/>
              </w:rPr>
              <w:t>4-eye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concept.</w:t>
            </w:r>
          </w:p>
          <w:p w14:paraId="0AF2F473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compensation 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employees.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</w:p>
          <w:p w14:paraId="2598841F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2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seamless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output.</w:t>
            </w:r>
          </w:p>
          <w:p w14:paraId="67115068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Development,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14:paraId="1E4699FF" w14:textId="77777777" w:rsidR="003C3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  <w:tab w:val="left" w:pos="478"/>
              </w:tabs>
              <w:spacing w:before="37"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Accurate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payroll,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Incentives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rewards,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security.</w:t>
            </w:r>
          </w:p>
        </w:tc>
      </w:tr>
    </w:tbl>
    <w:p w14:paraId="1AD9BD3B" w14:textId="77777777" w:rsidR="003C3768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D0054BD" wp14:editId="20BFAD81">
            <wp:simplePos x="0" y="0"/>
            <wp:positionH relativeFrom="page">
              <wp:posOffset>819165</wp:posOffset>
            </wp:positionH>
            <wp:positionV relativeFrom="page">
              <wp:posOffset>3809630</wp:posOffset>
            </wp:positionV>
            <wp:extent cx="6159603" cy="2901488"/>
            <wp:effectExtent l="0" t="0" r="0" b="0"/>
            <wp:wrapNone/>
            <wp:docPr id="3" name="image2.png" descr="VIS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603" cy="290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6FF558">
          <v:group id="_x0000_s1026" style="position:absolute;margin-left:31.1pt;margin-top:154pt;width:534.25pt;height:134.3pt;z-index:-251658240;mso-position-horizontal-relative:page;mso-position-vertical-relative:page" coordorigin="622,3080" coordsize="10685,2686">
            <v:rect id="_x0000_s1028" style="position:absolute;left:621;top:3079;width:10685;height:2686" fillcolor="#e6e6e6" stroked="f"/>
            <v:shape id="_x0000_s1027" style="position:absolute;left:696;top:4788;width:10536;height:978" coordorigin="696,4788" coordsize="10536,978" o:spt="100" adj="0,,0" path="m11232,5521r-10536,l696,5766r10536,l11232,5521xm11232,5033r-10536,l696,5279r,242l11232,5521r,-242l11232,5033xm11232,4788r-10536,l696,5033r10536,l11232,4788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E3D3915" w14:textId="77777777" w:rsidR="003C3768" w:rsidRDefault="003C3768">
      <w:pPr>
        <w:rPr>
          <w:sz w:val="2"/>
          <w:szCs w:val="2"/>
        </w:rPr>
        <w:sectPr w:rsidR="003C3768">
          <w:headerReference w:type="default" r:id="rId8"/>
          <w:type w:val="continuous"/>
          <w:pgSz w:w="12240" w:h="15840"/>
          <w:pgMar w:top="1160" w:right="780" w:bottom="280" w:left="500" w:header="313" w:footer="720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085"/>
        <w:gridCol w:w="6921"/>
      </w:tblGrid>
      <w:tr w:rsidR="003C3768" w14:paraId="745217AC" w14:textId="77777777">
        <w:trPr>
          <w:trHeight w:val="2524"/>
        </w:trPr>
        <w:tc>
          <w:tcPr>
            <w:tcW w:w="10720" w:type="dxa"/>
            <w:gridSpan w:val="3"/>
            <w:tcBorders>
              <w:bottom w:val="single" w:sz="4" w:space="0" w:color="000000"/>
              <w:right w:val="double" w:sz="1" w:space="0" w:color="000000"/>
            </w:tcBorders>
          </w:tcPr>
          <w:p w14:paraId="7DC39A64" w14:textId="77777777" w:rsidR="003C3768" w:rsidRDefault="00000000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Financial:</w:t>
            </w:r>
          </w:p>
          <w:p w14:paraId="5406DE45" w14:textId="610FC254" w:rsidR="003C3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38"/>
              <w:ind w:hanging="36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3"/>
                <w:sz w:val="20"/>
              </w:rPr>
              <w:t xml:space="preserve"> </w:t>
            </w:r>
            <w:r w:rsidR="00317EA8"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incentive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reward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  <w:p w14:paraId="2689E54B" w14:textId="77777777" w:rsidR="003C3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penalties/late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compliances.</w:t>
            </w:r>
          </w:p>
          <w:p w14:paraId="132E3B20" w14:textId="77777777" w:rsidR="003C3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keeping,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compliances.</w:t>
            </w:r>
          </w:p>
          <w:p w14:paraId="15F5A0F4" w14:textId="11712A1B" w:rsidR="003C3768" w:rsidRPr="006065EB" w:rsidRDefault="00000000" w:rsidP="006065EB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People:</w:t>
            </w:r>
          </w:p>
          <w:p w14:paraId="0B2C77D3" w14:textId="77777777" w:rsidR="003C3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alignment.</w:t>
            </w:r>
          </w:p>
          <w:p w14:paraId="43FDA28F" w14:textId="77777777" w:rsidR="003C3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37"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Clients: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commitments.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external.</w:t>
            </w:r>
          </w:p>
        </w:tc>
      </w:tr>
      <w:tr w:rsidR="003C3768" w14:paraId="4DD75F4F" w14:textId="77777777">
        <w:trPr>
          <w:trHeight w:val="242"/>
        </w:trPr>
        <w:tc>
          <w:tcPr>
            <w:tcW w:w="107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14:paraId="0C630584" w14:textId="77777777" w:rsidR="003C3768" w:rsidRDefault="00000000">
            <w:pPr>
              <w:pStyle w:val="TableParagraph"/>
              <w:tabs>
                <w:tab w:val="left" w:pos="1190"/>
              </w:tabs>
              <w:spacing w:line="222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INDICATORS</w:t>
            </w:r>
          </w:p>
        </w:tc>
      </w:tr>
      <w:tr w:rsidR="003C3768" w14:paraId="09FFC50A" w14:textId="77777777">
        <w:trPr>
          <w:trHeight w:val="2801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90B" w14:textId="77777777" w:rsidR="003C3768" w:rsidRDefault="003C37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0AF01B1" w14:textId="77777777" w:rsidR="003C3768" w:rsidRDefault="00000000">
            <w:pPr>
              <w:pStyle w:val="TableParagraph"/>
              <w:ind w:right="551"/>
              <w:rPr>
                <w:b/>
                <w:sz w:val="20"/>
              </w:rPr>
            </w:pPr>
            <w:r>
              <w:rPr>
                <w:b/>
                <w:sz w:val="20"/>
              </w:rPr>
              <w:t>Measurable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Deliverables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4E09CD8" w14:textId="77777777" w:rsidR="003C3768" w:rsidRDefault="003C37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67EDF77D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pre-defined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salaries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</w:p>
          <w:p w14:paraId="2F3C5B57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budget.</w:t>
            </w:r>
          </w:p>
          <w:p w14:paraId="3988E5C8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invoice/payroll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erroneous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calculation.</w:t>
            </w:r>
          </w:p>
          <w:p w14:paraId="53E406F1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5"/>
              <w:ind w:hanging="36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pre-defined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</w:p>
          <w:p w14:paraId="6DEB2ADB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employee/stakeholder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  <w:p w14:paraId="71D8158E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  <w:p w14:paraId="09BFEE7D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5"/>
              <w:ind w:hanging="361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timeline.</w:t>
            </w:r>
          </w:p>
          <w:p w14:paraId="232CD54E" w14:textId="77777777" w:rsidR="003C3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</w:tc>
      </w:tr>
      <w:tr w:rsidR="003C3768" w14:paraId="35F6E1DC" w14:textId="77777777">
        <w:trPr>
          <w:trHeight w:val="285"/>
        </w:trPr>
        <w:tc>
          <w:tcPr>
            <w:tcW w:w="107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14:paraId="3436D0D9" w14:textId="77777777" w:rsidR="003C3768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3C3768" w14:paraId="6240B249" w14:textId="77777777">
        <w:trPr>
          <w:trHeight w:val="306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8445" w14:textId="77777777" w:rsidR="003C3768" w:rsidRDefault="00000000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36329E" w14:textId="77777777" w:rsidR="003C3768" w:rsidRDefault="00000000">
            <w:pPr>
              <w:pStyle w:val="TableParagraph"/>
              <w:spacing w:line="243" w:lineRule="exact"/>
              <w:ind w:left="94"/>
              <w:rPr>
                <w:sz w:val="20"/>
              </w:rPr>
            </w:pPr>
            <w:r>
              <w:rPr>
                <w:sz w:val="20"/>
              </w:rPr>
              <w:t>MBA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preferably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Resources.</w:t>
            </w:r>
          </w:p>
        </w:tc>
      </w:tr>
      <w:tr w:rsidR="003C3768" w14:paraId="3F767F3E" w14:textId="77777777">
        <w:trPr>
          <w:trHeight w:val="733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105" w14:textId="77777777" w:rsidR="003C3768" w:rsidRDefault="003C37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2D6893D" w14:textId="77777777" w:rsidR="003C37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B5BBCA1" w14:textId="04B0649A" w:rsidR="003C3768" w:rsidRDefault="00000000">
            <w:pPr>
              <w:pStyle w:val="TableParagraph"/>
              <w:spacing w:line="243" w:lineRule="exact"/>
              <w:ind w:left="94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8"/>
                <w:sz w:val="20"/>
              </w:rPr>
              <w:t xml:space="preserve"> </w:t>
            </w:r>
            <w:r w:rsidR="006065EB"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primarily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</w:p>
          <w:p w14:paraId="396053AA" w14:textId="77777777" w:rsidR="003C3768" w:rsidRDefault="00000000">
            <w:pPr>
              <w:pStyle w:val="TableParagraph"/>
              <w:spacing w:line="240" w:lineRule="atLeast"/>
              <w:ind w:left="94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10,000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 / 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manage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bulk data.</w:t>
            </w:r>
          </w:p>
        </w:tc>
      </w:tr>
      <w:tr w:rsidR="003C3768" w14:paraId="2DF61D7D" w14:textId="77777777">
        <w:trPr>
          <w:trHeight w:val="486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93C" w14:textId="77777777" w:rsidR="003C3768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industry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C926939" w14:textId="4D2956B0" w:rsidR="003C3768" w:rsidRDefault="00000000">
            <w:pPr>
              <w:pStyle w:val="TableParagraph"/>
              <w:spacing w:line="243" w:lineRule="exact"/>
              <w:ind w:left="94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 w:rsidR="006065EB"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</w:p>
          <w:p w14:paraId="27DB9529" w14:textId="77777777" w:rsidR="003C3768" w:rsidRDefault="0000000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environment.</w:t>
            </w:r>
          </w:p>
        </w:tc>
      </w:tr>
      <w:tr w:rsidR="003C3768" w14:paraId="19C95431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04D9" w14:textId="77777777" w:rsidR="003C376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Companies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E84DAC4" w14:textId="77777777" w:rsidR="003C3768" w:rsidRDefault="003C37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3768" w14:paraId="7B518EDB" w14:textId="77777777">
        <w:trPr>
          <w:trHeight w:val="244"/>
        </w:trPr>
        <w:tc>
          <w:tcPr>
            <w:tcW w:w="107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14:paraId="5BAF9E1C" w14:textId="77777777" w:rsidR="003C376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INTERACTIONS</w:t>
            </w:r>
          </w:p>
        </w:tc>
      </w:tr>
      <w:tr w:rsidR="003C3768" w14:paraId="72174B98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5CFA" w14:textId="77777777" w:rsidR="003C376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1158836" w14:textId="77777777" w:rsidR="003C3768" w:rsidRDefault="00000000">
            <w:pPr>
              <w:pStyle w:val="TableParagraph"/>
              <w:spacing w:line="224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</w:t>
            </w:r>
          </w:p>
        </w:tc>
      </w:tr>
      <w:tr w:rsidR="003C3768" w14:paraId="35CB0C33" w14:textId="77777777">
        <w:trPr>
          <w:trHeight w:val="489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FE1C" w14:textId="77777777" w:rsidR="003C37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Heads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</w:p>
          <w:p w14:paraId="01101D44" w14:textId="77777777" w:rsidR="003C3768" w:rsidRDefault="00000000">
            <w:pPr>
              <w:pStyle w:val="TableParagraph"/>
              <w:spacing w:line="225" w:lineRule="exact"/>
              <w:ind w:left="47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23F69CF" w14:textId="77777777" w:rsidR="003C3768" w:rsidRDefault="00000000">
            <w:pPr>
              <w:pStyle w:val="TableParagraph"/>
              <w:spacing w:before="121"/>
              <w:ind w:left="128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calibration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clients.</w:t>
            </w:r>
          </w:p>
        </w:tc>
      </w:tr>
      <w:tr w:rsidR="003C3768" w14:paraId="4D1103C2" w14:textId="77777777">
        <w:trPr>
          <w:trHeight w:val="268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DDBD" w14:textId="77777777" w:rsidR="003C376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50A7401" w14:textId="77777777" w:rsidR="003C3768" w:rsidRDefault="00000000">
            <w:pPr>
              <w:pStyle w:val="TableParagraph"/>
              <w:spacing w:line="243" w:lineRule="exact"/>
              <w:ind w:left="128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</w:tr>
      <w:tr w:rsidR="003C3768" w14:paraId="6E93E8D1" w14:textId="77777777">
        <w:trPr>
          <w:trHeight w:val="268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890" w14:textId="77777777" w:rsidR="003C37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Management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1B7430D" w14:textId="77777777" w:rsidR="003C3768" w:rsidRDefault="00000000">
            <w:pPr>
              <w:pStyle w:val="TableParagraph"/>
              <w:spacing w:line="243" w:lineRule="exact"/>
              <w:ind w:left="128"/>
              <w:rPr>
                <w:sz w:val="20"/>
              </w:rPr>
            </w:pPr>
            <w:r>
              <w:rPr>
                <w:sz w:val="20"/>
              </w:rPr>
              <w:t>Analytics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Reports</w:t>
            </w:r>
          </w:p>
        </w:tc>
      </w:tr>
      <w:tr w:rsidR="003C3768" w14:paraId="344A269D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8261" w14:textId="77777777" w:rsidR="003C376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Accounts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73195BC" w14:textId="77777777" w:rsidR="003C3768" w:rsidRDefault="00000000">
            <w:pPr>
              <w:pStyle w:val="TableParagraph"/>
              <w:spacing w:before="1"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Costs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</w:p>
        </w:tc>
      </w:tr>
      <w:tr w:rsidR="003C3768" w14:paraId="18F625DE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1C4B" w14:textId="77777777" w:rsidR="003C376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1223920" w14:textId="77777777" w:rsidR="003C3768" w:rsidRDefault="00000000">
            <w:pPr>
              <w:pStyle w:val="TableParagraph"/>
              <w:spacing w:line="224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</w:t>
            </w:r>
          </w:p>
        </w:tc>
      </w:tr>
      <w:tr w:rsidR="003C3768" w14:paraId="643445C4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3B1" w14:textId="77777777" w:rsidR="003C37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Clients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CBE1B90" w14:textId="77777777" w:rsidR="003C3768" w:rsidRDefault="00000000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closure.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</w:tc>
      </w:tr>
      <w:tr w:rsidR="003C3768" w14:paraId="5165ECAE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63F8" w14:textId="77777777" w:rsidR="003C376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forums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0B8ECED" w14:textId="77777777" w:rsidR="003C3768" w:rsidRDefault="00000000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Improved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</w:tc>
      </w:tr>
      <w:tr w:rsidR="003C3768" w14:paraId="0BE9CF09" w14:textId="77777777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E35ABF9" w14:textId="77777777" w:rsidR="003C3768" w:rsidRDefault="003C37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7C134FD0" w14:textId="77777777" w:rsidR="003C3768" w:rsidRDefault="003C37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3B8321C" w14:textId="77777777" w:rsidR="003C3768" w:rsidRDefault="003C3768">
      <w:pPr>
        <w:pStyle w:val="BodyText"/>
        <w:spacing w:before="1"/>
        <w:rPr>
          <w:rFonts w:ascii="Times New Roman"/>
          <w:sz w:val="13"/>
        </w:rPr>
      </w:pPr>
    </w:p>
    <w:p w14:paraId="6C672B98" w14:textId="77777777" w:rsidR="003C3768" w:rsidRDefault="00000000">
      <w:pPr>
        <w:pStyle w:val="BodyText"/>
        <w:spacing w:before="100"/>
        <w:ind w:left="580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62415C0" wp14:editId="31632611">
            <wp:simplePos x="0" y="0"/>
            <wp:positionH relativeFrom="page">
              <wp:posOffset>819165</wp:posOffset>
            </wp:positionH>
            <wp:positionV relativeFrom="paragraph">
              <wp:posOffset>-3735900</wp:posOffset>
            </wp:positionV>
            <wp:extent cx="6159603" cy="2901488"/>
            <wp:effectExtent l="0" t="0" r="0" b="0"/>
            <wp:wrapNone/>
            <wp:docPr id="5" name="image2.png" descr="VIS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603" cy="290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rPr>
          <w:b/>
        </w:rPr>
        <w:t>Vision</w:t>
      </w:r>
      <w:r>
        <w:rPr>
          <w:b/>
          <w:spacing w:val="-4"/>
        </w:rPr>
        <w:t xml:space="preserve"> </w:t>
      </w:r>
      <w:r>
        <w:rPr>
          <w:b/>
        </w:rPr>
        <w:t>India,</w:t>
      </w:r>
      <w:r>
        <w:rPr>
          <w:b/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www.vispl.co.in</w:t>
        </w:r>
      </w:hyperlink>
      <w:r>
        <w:rPr>
          <w:u w:val="single" w:color="0000FF"/>
        </w:rPr>
        <w:t>;</w:t>
      </w:r>
      <w:r>
        <w:rPr>
          <w:spacing w:val="-2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>www.justjob.co.in</w:t>
        </w:r>
      </w:hyperlink>
    </w:p>
    <w:sectPr w:rsidR="003C3768">
      <w:pgSz w:w="12240" w:h="15840"/>
      <w:pgMar w:top="1160" w:right="780" w:bottom="280" w:left="50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FBEA" w14:textId="77777777" w:rsidR="006D4EB3" w:rsidRDefault="006D4EB3">
      <w:r>
        <w:separator/>
      </w:r>
    </w:p>
  </w:endnote>
  <w:endnote w:type="continuationSeparator" w:id="0">
    <w:p w14:paraId="3DDBB928" w14:textId="77777777" w:rsidR="006D4EB3" w:rsidRDefault="006D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361D" w14:textId="77777777" w:rsidR="006D4EB3" w:rsidRDefault="006D4EB3">
      <w:r>
        <w:separator/>
      </w:r>
    </w:p>
  </w:footnote>
  <w:footnote w:type="continuationSeparator" w:id="0">
    <w:p w14:paraId="6AEB6868" w14:textId="77777777" w:rsidR="006D4EB3" w:rsidRDefault="006D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61C" w14:textId="77777777" w:rsidR="003C376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8912" behindDoc="1" locked="0" layoutInCell="1" allowOverlap="1" wp14:anchorId="4CE0F95C" wp14:editId="6DCB09DF">
          <wp:simplePos x="0" y="0"/>
          <wp:positionH relativeFrom="page">
            <wp:posOffset>244020</wp:posOffset>
          </wp:positionH>
          <wp:positionV relativeFrom="page">
            <wp:posOffset>198715</wp:posOffset>
          </wp:positionV>
          <wp:extent cx="2046371" cy="4274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6371" cy="42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735D"/>
    <w:multiLevelType w:val="hybridMultilevel"/>
    <w:tmpl w:val="E94A6DAC"/>
    <w:lvl w:ilvl="0" w:tplc="C482600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10AD230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FF5E57F0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0CC2C044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6950BCF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A1723800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C0BA2D9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B7EEB79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6E78600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4235B4"/>
    <w:multiLevelType w:val="hybridMultilevel"/>
    <w:tmpl w:val="0A8CE28C"/>
    <w:lvl w:ilvl="0" w:tplc="9D64937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132C278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F932B36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932EE0C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415491A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BAC83830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FCE8F4FE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61C6481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E10413D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0914EC"/>
    <w:multiLevelType w:val="hybridMultilevel"/>
    <w:tmpl w:val="9FAC1396"/>
    <w:lvl w:ilvl="0" w:tplc="D480EC3E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FBC977C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0B6C811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5978C56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734A636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B328745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21AAF5F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8508162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C76ABBE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936E2E"/>
    <w:multiLevelType w:val="hybridMultilevel"/>
    <w:tmpl w:val="36E8B260"/>
    <w:lvl w:ilvl="0" w:tplc="AE58DA4A">
      <w:numFmt w:val="bullet"/>
      <w:lvlText w:val=""/>
      <w:lvlJc w:val="left"/>
      <w:pPr>
        <w:ind w:left="47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0DEF57C">
      <w:numFmt w:val="bullet"/>
      <w:lvlText w:val="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3D24F9E2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EF983568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3898A038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2C4CE6FE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6" w:tplc="291EB30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7DBAB588"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  <w:lvl w:ilvl="8" w:tplc="D78A5104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101409"/>
    <w:multiLevelType w:val="hybridMultilevel"/>
    <w:tmpl w:val="B81A2B1C"/>
    <w:lvl w:ilvl="0" w:tplc="1EF623C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E62AFC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BC62B116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24064B08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C22A458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AA5AD332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6" w:tplc="DD34CF58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1E1696A4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A91052C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063465"/>
    <w:multiLevelType w:val="hybridMultilevel"/>
    <w:tmpl w:val="6EF40110"/>
    <w:lvl w:ilvl="0" w:tplc="0380AF0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0C8E7A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A87C30D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7B2899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2C0656A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23F0375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36744A98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1F567F3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FB9EA15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014CA5"/>
    <w:multiLevelType w:val="hybridMultilevel"/>
    <w:tmpl w:val="4A9A7DBA"/>
    <w:lvl w:ilvl="0" w:tplc="B61029FA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7CA9ED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9B3CDE2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97D4067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3A16CEC6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3A0A0734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9744A19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886C2D4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01D6B7C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372F7C"/>
    <w:multiLevelType w:val="hybridMultilevel"/>
    <w:tmpl w:val="DC16C152"/>
    <w:lvl w:ilvl="0" w:tplc="F4F615C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A869F30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773A7414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B19A170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1E84F3CE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BD2612E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4190B84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5A30603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90406D5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692AA4"/>
    <w:multiLevelType w:val="hybridMultilevel"/>
    <w:tmpl w:val="0798982E"/>
    <w:lvl w:ilvl="0" w:tplc="C97C46E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E28BCE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D818BAD2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83D63682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7F22D2CC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76868EC6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EE0E48AC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617A111A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8438FA3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num w:numId="1" w16cid:durableId="1913002848">
    <w:abstractNumId w:val="1"/>
  </w:num>
  <w:num w:numId="2" w16cid:durableId="1942757566">
    <w:abstractNumId w:val="7"/>
  </w:num>
  <w:num w:numId="3" w16cid:durableId="1973711660">
    <w:abstractNumId w:val="6"/>
  </w:num>
  <w:num w:numId="4" w16cid:durableId="1305309698">
    <w:abstractNumId w:val="0"/>
  </w:num>
  <w:num w:numId="5" w16cid:durableId="1302736956">
    <w:abstractNumId w:val="5"/>
  </w:num>
  <w:num w:numId="6" w16cid:durableId="2146656580">
    <w:abstractNumId w:val="2"/>
  </w:num>
  <w:num w:numId="7" w16cid:durableId="278025505">
    <w:abstractNumId w:val="8"/>
  </w:num>
  <w:num w:numId="8" w16cid:durableId="1711957762">
    <w:abstractNumId w:val="4"/>
  </w:num>
  <w:num w:numId="9" w16cid:durableId="204899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768"/>
    <w:rsid w:val="00317EA8"/>
    <w:rsid w:val="003C3768"/>
    <w:rsid w:val="006065EB"/>
    <w:rsid w:val="006D4EB3"/>
    <w:rsid w:val="00F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F61A5A0"/>
  <w15:docId w15:val="{9662917F-B4D4-4C4F-8325-E767421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ustjob.co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pl.co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928</Words>
  <Characters>5293</Characters>
  <Application>Microsoft Office Word</Application>
  <DocSecurity>0</DocSecurity>
  <Lines>44</Lines>
  <Paragraphs>12</Paragraphs>
  <ScaleCrop>false</ScaleCrop>
  <Company>HP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4. Rai</dc:creator>
  <cp:lastModifiedBy>Praween</cp:lastModifiedBy>
  <cp:revision>3</cp:revision>
  <dcterms:created xsi:type="dcterms:W3CDTF">2023-04-10T09:09:00Z</dcterms:created>
  <dcterms:modified xsi:type="dcterms:W3CDTF">2023-04-10T12:40:00Z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