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26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0"/>
        <w:gridCol w:w="2979"/>
        <w:gridCol w:w="2410"/>
        <w:gridCol w:w="2877"/>
      </w:tblGrid>
      <w:tr w:rsidR="00017E33" w14:paraId="781305E3" w14:textId="77777777" w:rsidTr="001D5675">
        <w:trPr>
          <w:trHeight w:val="270"/>
        </w:trPr>
        <w:tc>
          <w:tcPr>
            <w:tcW w:w="10926" w:type="dxa"/>
            <w:gridSpan w:val="4"/>
          </w:tcPr>
          <w:p w14:paraId="2EC9356B" w14:textId="77777777" w:rsidR="00017E33" w:rsidRDefault="00AF52E1">
            <w:pPr>
              <w:pStyle w:val="TableParagraph"/>
              <w:spacing w:before="27"/>
              <w:ind w:left="4393" w:right="43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JOB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DESCRIPTION</w:t>
            </w:r>
          </w:p>
        </w:tc>
      </w:tr>
      <w:tr w:rsidR="00017E33" w14:paraId="7F8A5449" w14:textId="77777777" w:rsidTr="001D5675">
        <w:trPr>
          <w:trHeight w:val="285"/>
        </w:trPr>
        <w:tc>
          <w:tcPr>
            <w:tcW w:w="10926" w:type="dxa"/>
            <w:gridSpan w:val="4"/>
            <w:shd w:val="clear" w:color="auto" w:fill="E6E6E6"/>
          </w:tcPr>
          <w:p w14:paraId="0CD5C244" w14:textId="77777777" w:rsidR="00017E33" w:rsidRDefault="00AF52E1">
            <w:pPr>
              <w:pStyle w:val="TableParagraph"/>
              <w:tabs>
                <w:tab w:val="left" w:pos="1192"/>
              </w:tabs>
              <w:spacing w:before="35"/>
              <w:ind w:left="472"/>
              <w:rPr>
                <w:b/>
                <w:sz w:val="18"/>
              </w:rPr>
            </w:pPr>
            <w:r>
              <w:rPr>
                <w:b/>
                <w:sz w:val="18"/>
              </w:rPr>
              <w:t>I.</w:t>
            </w:r>
            <w:r>
              <w:rPr>
                <w:b/>
                <w:sz w:val="18"/>
              </w:rPr>
              <w:tab/>
              <w:t>JOB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DETAILS</w:t>
            </w:r>
          </w:p>
        </w:tc>
      </w:tr>
      <w:tr w:rsidR="00017E33" w14:paraId="020B678E" w14:textId="77777777" w:rsidTr="001D5675">
        <w:trPr>
          <w:trHeight w:val="410"/>
        </w:trPr>
        <w:tc>
          <w:tcPr>
            <w:tcW w:w="2660" w:type="dxa"/>
          </w:tcPr>
          <w:p w14:paraId="78D06D73" w14:textId="77777777" w:rsidR="00017E33" w:rsidRDefault="00AF52E1">
            <w:pPr>
              <w:pStyle w:val="TableParagraph"/>
              <w:spacing w:before="39"/>
              <w:rPr>
                <w:b/>
                <w:sz w:val="18"/>
              </w:rPr>
            </w:pPr>
            <w:r>
              <w:rPr>
                <w:b/>
                <w:sz w:val="18"/>
              </w:rPr>
              <w:t>Job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Title</w:t>
            </w:r>
          </w:p>
        </w:tc>
        <w:tc>
          <w:tcPr>
            <w:tcW w:w="8266" w:type="dxa"/>
            <w:gridSpan w:val="3"/>
          </w:tcPr>
          <w:p w14:paraId="6F03DB92" w14:textId="7F304488" w:rsidR="00017E33" w:rsidRDefault="001C13AF" w:rsidP="00B8027F">
            <w:pPr>
              <w:pStyle w:val="TableParagraph"/>
              <w:spacing w:before="39"/>
              <w:rPr>
                <w:b/>
                <w:sz w:val="18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Accountant</w:t>
            </w:r>
          </w:p>
        </w:tc>
      </w:tr>
      <w:tr w:rsidR="00017E33" w14:paraId="197607E0" w14:textId="77777777" w:rsidTr="001D5675">
        <w:trPr>
          <w:trHeight w:val="402"/>
        </w:trPr>
        <w:tc>
          <w:tcPr>
            <w:tcW w:w="2660" w:type="dxa"/>
          </w:tcPr>
          <w:p w14:paraId="0A905B47" w14:textId="77777777" w:rsidR="00017E33" w:rsidRDefault="00AF52E1">
            <w:pPr>
              <w:pStyle w:val="TableParagraph"/>
              <w:spacing w:before="3" w:line="19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Function</w:t>
            </w:r>
          </w:p>
        </w:tc>
        <w:tc>
          <w:tcPr>
            <w:tcW w:w="2979" w:type="dxa"/>
          </w:tcPr>
          <w:p w14:paraId="5F0A581C" w14:textId="77777777" w:rsidR="00017E33" w:rsidRDefault="00B8027F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sz w:val="18"/>
              </w:rPr>
              <w:t>Finance &amp; Accounts</w:t>
            </w:r>
          </w:p>
        </w:tc>
        <w:tc>
          <w:tcPr>
            <w:tcW w:w="2410" w:type="dxa"/>
          </w:tcPr>
          <w:p w14:paraId="2AE3062D" w14:textId="77777777" w:rsidR="00017E33" w:rsidRDefault="00AF52E1">
            <w:pPr>
              <w:pStyle w:val="TableParagraph"/>
              <w:spacing w:before="3" w:line="197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Location</w:t>
            </w:r>
          </w:p>
        </w:tc>
        <w:tc>
          <w:tcPr>
            <w:tcW w:w="2877" w:type="dxa"/>
          </w:tcPr>
          <w:p w14:paraId="6270B8FF" w14:textId="4BBF9B65" w:rsidR="00017E33" w:rsidRDefault="001C13AF">
            <w:pPr>
              <w:pStyle w:val="TableParagraph"/>
              <w:spacing w:before="3" w:line="197" w:lineRule="exact"/>
              <w:ind w:left="109"/>
              <w:rPr>
                <w:sz w:val="18"/>
              </w:rPr>
            </w:pPr>
            <w:r>
              <w:rPr>
                <w:sz w:val="18"/>
              </w:rPr>
              <w:t>Guwahati</w:t>
            </w:r>
          </w:p>
        </w:tc>
      </w:tr>
      <w:tr w:rsidR="00017E33" w14:paraId="7504CC10" w14:textId="77777777" w:rsidTr="001D5675">
        <w:trPr>
          <w:trHeight w:val="563"/>
        </w:trPr>
        <w:tc>
          <w:tcPr>
            <w:tcW w:w="2660" w:type="dxa"/>
          </w:tcPr>
          <w:p w14:paraId="6018CBCE" w14:textId="77777777" w:rsidR="00017E33" w:rsidRDefault="00AF52E1">
            <w:pPr>
              <w:pStyle w:val="TableParagraph"/>
              <w:spacing w:before="109"/>
              <w:rPr>
                <w:b/>
                <w:sz w:val="18"/>
              </w:rPr>
            </w:pPr>
            <w:r>
              <w:rPr>
                <w:b/>
                <w:sz w:val="18"/>
              </w:rPr>
              <w:t>Direct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Reporting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to:</w:t>
            </w:r>
          </w:p>
        </w:tc>
        <w:tc>
          <w:tcPr>
            <w:tcW w:w="2979" w:type="dxa"/>
          </w:tcPr>
          <w:p w14:paraId="324F76DA" w14:textId="77777777" w:rsidR="00017E33" w:rsidRDefault="00B8027F" w:rsidP="00F50019">
            <w:pPr>
              <w:pStyle w:val="TableParagraph"/>
              <w:spacing w:before="0" w:line="218" w:lineRule="exact"/>
              <w:ind w:left="0" w:right="333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  <w:p w14:paraId="2D8F5AF2" w14:textId="31047128" w:rsidR="00F50019" w:rsidRDefault="00F50019" w:rsidP="00F50019">
            <w:pPr>
              <w:pStyle w:val="TableParagraph"/>
              <w:spacing w:before="0" w:line="218" w:lineRule="exact"/>
              <w:ind w:left="0" w:right="333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 w:rsidR="001C13AF">
              <w:rPr>
                <w:sz w:val="18"/>
              </w:rPr>
              <w:t>Manager – F &amp; A</w:t>
            </w:r>
          </w:p>
        </w:tc>
        <w:tc>
          <w:tcPr>
            <w:tcW w:w="2410" w:type="dxa"/>
          </w:tcPr>
          <w:p w14:paraId="6FA0AFE8" w14:textId="77777777" w:rsidR="00017E33" w:rsidRDefault="00AF52E1">
            <w:pPr>
              <w:pStyle w:val="TableParagraph"/>
              <w:spacing w:before="109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Matrix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Reporting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to:</w:t>
            </w:r>
          </w:p>
        </w:tc>
        <w:tc>
          <w:tcPr>
            <w:tcW w:w="2877" w:type="dxa"/>
          </w:tcPr>
          <w:p w14:paraId="028947C1" w14:textId="77777777" w:rsidR="00F50019" w:rsidRDefault="00F50019" w:rsidP="00F50019">
            <w:pPr>
              <w:pStyle w:val="TableParagraph"/>
              <w:spacing w:before="3" w:line="197" w:lineRule="exact"/>
              <w:ind w:left="109"/>
              <w:rPr>
                <w:rFonts w:ascii="Times New Roman"/>
                <w:sz w:val="18"/>
              </w:rPr>
            </w:pPr>
          </w:p>
          <w:p w14:paraId="67925CF3" w14:textId="77777777" w:rsidR="00017E33" w:rsidRDefault="00F50019" w:rsidP="00F50019">
            <w:pPr>
              <w:pStyle w:val="TableParagraph"/>
              <w:spacing w:before="3" w:line="197" w:lineRule="exact"/>
              <w:ind w:left="109"/>
              <w:rPr>
                <w:rFonts w:ascii="Times New Roman"/>
                <w:sz w:val="18"/>
              </w:rPr>
            </w:pPr>
            <w:r>
              <w:rPr>
                <w:sz w:val="18"/>
              </w:rPr>
              <w:t>NA</w:t>
            </w:r>
          </w:p>
        </w:tc>
      </w:tr>
      <w:tr w:rsidR="00017E33" w14:paraId="05167FCF" w14:textId="77777777" w:rsidTr="001D5675">
        <w:trPr>
          <w:trHeight w:val="1691"/>
        </w:trPr>
        <w:tc>
          <w:tcPr>
            <w:tcW w:w="10926" w:type="dxa"/>
            <w:gridSpan w:val="4"/>
          </w:tcPr>
          <w:p w14:paraId="54158755" w14:textId="1B34259F" w:rsidR="00D34EFF" w:rsidRDefault="00D34EFF">
            <w:pPr>
              <w:pStyle w:val="TableParagraph"/>
              <w:ind w:right="88"/>
              <w:jc w:val="both"/>
              <w:rPr>
                <w:sz w:val="18"/>
                <w:szCs w:val="18"/>
              </w:rPr>
            </w:pPr>
          </w:p>
          <w:p w14:paraId="663DB3FE" w14:textId="79CC0325" w:rsidR="00017E33" w:rsidRPr="001D5675" w:rsidRDefault="001D5675" w:rsidP="001D5675">
            <w:pPr>
              <w:pStyle w:val="TableParagraph"/>
              <w:ind w:left="0" w:right="88"/>
              <w:jc w:val="both"/>
              <w:rPr>
                <w:b/>
                <w:bCs/>
                <w:sz w:val="18"/>
                <w:szCs w:val="18"/>
              </w:rPr>
            </w:pPr>
            <w:r w:rsidRPr="001D5675">
              <w:rPr>
                <w:b/>
                <w:bCs/>
                <w:sz w:val="18"/>
                <w:szCs w:val="18"/>
              </w:rPr>
              <w:t>About Client: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1C13AF" w:rsidRPr="001D5675">
              <w:rPr>
                <w:b/>
                <w:bCs/>
                <w:sz w:val="18"/>
                <w:szCs w:val="18"/>
              </w:rPr>
              <w:t>IFFCO</w:t>
            </w:r>
            <w:r w:rsidR="001C13AF" w:rsidRPr="001C13AF">
              <w:rPr>
                <w:sz w:val="18"/>
                <w:szCs w:val="18"/>
              </w:rPr>
              <w:t xml:space="preserve"> aims to uplift the farming community and achieve farmer prosperity with advanced agricultural practices, increase efficiency, use of modern technology, diversification in others sectors and environmental sustainability.</w:t>
            </w:r>
            <w:r w:rsidR="001C13AF">
              <w:rPr>
                <w:sz w:val="18"/>
                <w:szCs w:val="18"/>
              </w:rPr>
              <w:t xml:space="preserve"> </w:t>
            </w:r>
            <w:r w:rsidR="001C13AF" w:rsidRPr="001C13AF">
              <w:rPr>
                <w:sz w:val="18"/>
                <w:szCs w:val="18"/>
              </w:rPr>
              <w:t>54 years of empowering the farmers and connecting the grassroots</w:t>
            </w:r>
            <w:r w:rsidR="001C13AF">
              <w:rPr>
                <w:sz w:val="18"/>
                <w:szCs w:val="18"/>
              </w:rPr>
              <w:t xml:space="preserve">. </w:t>
            </w:r>
            <w:r w:rsidR="001C13AF" w:rsidRPr="001C13AF">
              <w:rPr>
                <w:sz w:val="18"/>
                <w:szCs w:val="18"/>
              </w:rPr>
              <w:t xml:space="preserve">Paving the path for </w:t>
            </w:r>
            <w:r w:rsidRPr="001C13AF">
              <w:rPr>
                <w:sz w:val="18"/>
                <w:szCs w:val="18"/>
              </w:rPr>
              <w:t>India’s</w:t>
            </w:r>
            <w:r w:rsidR="001C13AF" w:rsidRPr="001C13AF">
              <w:rPr>
                <w:sz w:val="18"/>
                <w:szCs w:val="18"/>
              </w:rPr>
              <w:t xml:space="preserve"> green revolution through the decades</w:t>
            </w:r>
            <w:r w:rsidR="001C13A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1C13AF" w:rsidRPr="001C13AF">
              <w:rPr>
                <w:sz w:val="18"/>
                <w:szCs w:val="18"/>
              </w:rPr>
              <w:t xml:space="preserve">IFFCO introduces new initiatives in the areas micro-finance, </w:t>
            </w:r>
            <w:r w:rsidRPr="001C13AF">
              <w:rPr>
                <w:sz w:val="18"/>
                <w:szCs w:val="18"/>
              </w:rPr>
              <w:t>Agri</w:t>
            </w:r>
            <w:r w:rsidR="001C13AF" w:rsidRPr="001C13AF">
              <w:rPr>
                <w:sz w:val="18"/>
                <w:szCs w:val="18"/>
              </w:rPr>
              <w:t>-insurance products, food processing, skill development, use of ICT for knowledge dissemination, retail &amp; digital experiences to develop the agricultural sector of India.</w:t>
            </w:r>
            <w:r w:rsidR="001C13AF">
              <w:rPr>
                <w:sz w:val="18"/>
                <w:szCs w:val="18"/>
              </w:rPr>
              <w:t xml:space="preserve"> </w:t>
            </w:r>
          </w:p>
          <w:p w14:paraId="6CE76B91" w14:textId="77777777" w:rsidR="00D34EFF" w:rsidRDefault="00D34EFF" w:rsidP="001C13AF">
            <w:pPr>
              <w:pStyle w:val="TableParagraph"/>
              <w:spacing w:before="0"/>
              <w:ind w:right="90"/>
              <w:jc w:val="both"/>
              <w:rPr>
                <w:sz w:val="18"/>
              </w:rPr>
            </w:pPr>
          </w:p>
        </w:tc>
      </w:tr>
      <w:tr w:rsidR="00017E33" w14:paraId="50586974" w14:textId="77777777" w:rsidTr="001D5675">
        <w:trPr>
          <w:trHeight w:val="217"/>
        </w:trPr>
        <w:tc>
          <w:tcPr>
            <w:tcW w:w="10926" w:type="dxa"/>
            <w:gridSpan w:val="4"/>
            <w:shd w:val="clear" w:color="auto" w:fill="E6E6E6"/>
          </w:tcPr>
          <w:p w14:paraId="4B31CB7D" w14:textId="77777777" w:rsidR="00017E33" w:rsidRDefault="00AF52E1">
            <w:pPr>
              <w:pStyle w:val="TableParagraph"/>
              <w:tabs>
                <w:tab w:val="left" w:pos="1192"/>
              </w:tabs>
              <w:spacing w:line="197" w:lineRule="exact"/>
              <w:ind w:left="472"/>
              <w:rPr>
                <w:b/>
                <w:sz w:val="18"/>
              </w:rPr>
            </w:pPr>
            <w:r>
              <w:rPr>
                <w:b/>
                <w:sz w:val="18"/>
              </w:rPr>
              <w:t>II.</w:t>
            </w:r>
            <w:r>
              <w:rPr>
                <w:b/>
                <w:sz w:val="18"/>
              </w:rPr>
              <w:tab/>
              <w:t>JOB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PURPOSE</w:t>
            </w:r>
          </w:p>
        </w:tc>
      </w:tr>
      <w:tr w:rsidR="00017E33" w14:paraId="7FD58A3B" w14:textId="77777777" w:rsidTr="0093510C">
        <w:trPr>
          <w:trHeight w:val="982"/>
        </w:trPr>
        <w:tc>
          <w:tcPr>
            <w:tcW w:w="10926" w:type="dxa"/>
            <w:gridSpan w:val="4"/>
          </w:tcPr>
          <w:p w14:paraId="6AD26852" w14:textId="77777777" w:rsidR="00D34EFF" w:rsidRDefault="00D34EFF" w:rsidP="00FD4DB7">
            <w:pPr>
              <w:pStyle w:val="TableParagraph"/>
              <w:spacing w:line="242" w:lineRule="auto"/>
              <w:jc w:val="both"/>
              <w:rPr>
                <w:color w:val="1F2023"/>
                <w:sz w:val="20"/>
                <w:szCs w:val="20"/>
              </w:rPr>
            </w:pPr>
          </w:p>
          <w:p w14:paraId="24F9022F" w14:textId="6117025E" w:rsidR="00017E33" w:rsidRDefault="00B54E9F" w:rsidP="00FD4DB7">
            <w:pPr>
              <w:pStyle w:val="TableParagraph"/>
              <w:spacing w:line="242" w:lineRule="auto"/>
              <w:jc w:val="both"/>
              <w:rPr>
                <w:sz w:val="18"/>
              </w:rPr>
            </w:pPr>
            <w:r w:rsidRPr="00B54E9F">
              <w:rPr>
                <w:color w:val="1F2023"/>
                <w:sz w:val="20"/>
                <w:szCs w:val="20"/>
              </w:rPr>
              <w:t>The incumbent will be responsible for keeping track of all payments, preparation, and filing of GST and TDS and preparation of monthly closures.</w:t>
            </w:r>
          </w:p>
        </w:tc>
      </w:tr>
      <w:tr w:rsidR="00017E33" w14:paraId="298CEAEE" w14:textId="77777777" w:rsidTr="001D5675">
        <w:trPr>
          <w:trHeight w:val="220"/>
        </w:trPr>
        <w:tc>
          <w:tcPr>
            <w:tcW w:w="10926" w:type="dxa"/>
            <w:gridSpan w:val="4"/>
            <w:tcBorders>
              <w:left w:val="single" w:sz="8" w:space="0" w:color="000000"/>
            </w:tcBorders>
            <w:shd w:val="clear" w:color="auto" w:fill="E6E6E6"/>
          </w:tcPr>
          <w:p w14:paraId="3E24EC60" w14:textId="77777777" w:rsidR="00017E33" w:rsidRDefault="00AF52E1">
            <w:pPr>
              <w:pStyle w:val="TableParagraph"/>
              <w:tabs>
                <w:tab w:val="left" w:pos="1197"/>
              </w:tabs>
              <w:spacing w:line="199" w:lineRule="exact"/>
              <w:ind w:left="477"/>
              <w:rPr>
                <w:b/>
                <w:sz w:val="18"/>
              </w:rPr>
            </w:pPr>
            <w:r>
              <w:rPr>
                <w:b/>
                <w:sz w:val="18"/>
              </w:rPr>
              <w:t>III.</w:t>
            </w:r>
            <w:r>
              <w:rPr>
                <w:b/>
                <w:sz w:val="18"/>
              </w:rPr>
              <w:tab/>
              <w:t>KEY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RESPONSIBILITIES</w:t>
            </w:r>
          </w:p>
        </w:tc>
      </w:tr>
      <w:tr w:rsidR="00017E33" w14:paraId="0EA5F710" w14:textId="77777777" w:rsidTr="001D5675">
        <w:trPr>
          <w:trHeight w:val="2679"/>
        </w:trPr>
        <w:tc>
          <w:tcPr>
            <w:tcW w:w="10926" w:type="dxa"/>
            <w:gridSpan w:val="4"/>
            <w:tcBorders>
              <w:left w:val="single" w:sz="8" w:space="0" w:color="000000"/>
            </w:tcBorders>
          </w:tcPr>
          <w:p w14:paraId="1E1D6DF3" w14:textId="77777777" w:rsidR="00D34EFF" w:rsidRPr="00D34EFF" w:rsidRDefault="00D34EFF" w:rsidP="00D34EFF">
            <w:pPr>
              <w:pStyle w:val="ListParagraph"/>
              <w:tabs>
                <w:tab w:val="left" w:pos="820"/>
              </w:tabs>
              <w:autoSpaceDE/>
              <w:autoSpaceDN/>
              <w:ind w:left="720" w:right="256"/>
              <w:contextualSpacing/>
              <w:jc w:val="both"/>
              <w:rPr>
                <w:rFonts w:eastAsia="Bookman Old Style" w:cs="Bookman Old Style"/>
                <w:spacing w:val="-2"/>
                <w:sz w:val="20"/>
                <w:szCs w:val="20"/>
              </w:rPr>
            </w:pPr>
          </w:p>
          <w:p w14:paraId="737D0399" w14:textId="7D8D2AC2" w:rsidR="001C13AF" w:rsidRDefault="001C13AF" w:rsidP="001C13AF">
            <w:pPr>
              <w:pStyle w:val="ListParagraph"/>
              <w:numPr>
                <w:ilvl w:val="0"/>
                <w:numId w:val="10"/>
              </w:numPr>
              <w:tabs>
                <w:tab w:val="left" w:pos="820"/>
              </w:tabs>
              <w:autoSpaceDE/>
              <w:autoSpaceDN/>
              <w:ind w:right="256"/>
              <w:contextualSpacing/>
              <w:jc w:val="both"/>
              <w:rPr>
                <w:rFonts w:eastAsia="Bookman Old Style" w:cs="Bookman Old Style"/>
                <w:sz w:val="20"/>
                <w:szCs w:val="20"/>
              </w:rPr>
            </w:pPr>
            <w:r w:rsidRPr="001D5675">
              <w:rPr>
                <w:rFonts w:eastAsia="Bookman Old Style" w:cs="Bookman Old Style"/>
                <w:sz w:val="20"/>
                <w:szCs w:val="20"/>
              </w:rPr>
              <w:t>Filling of GST Return.</w:t>
            </w:r>
          </w:p>
          <w:p w14:paraId="2BAE44B9" w14:textId="30B9F6BE" w:rsidR="001D5675" w:rsidRDefault="001D5675" w:rsidP="001C13AF">
            <w:pPr>
              <w:pStyle w:val="ListParagraph"/>
              <w:numPr>
                <w:ilvl w:val="0"/>
                <w:numId w:val="10"/>
              </w:numPr>
              <w:tabs>
                <w:tab w:val="left" w:pos="820"/>
              </w:tabs>
              <w:autoSpaceDE/>
              <w:autoSpaceDN/>
              <w:ind w:right="256"/>
              <w:contextualSpacing/>
              <w:jc w:val="both"/>
              <w:rPr>
                <w:rFonts w:eastAsia="Bookman Old Style" w:cs="Bookman Old Style"/>
                <w:sz w:val="20"/>
                <w:szCs w:val="20"/>
              </w:rPr>
            </w:pPr>
            <w:r>
              <w:rPr>
                <w:rFonts w:eastAsia="Bookman Old Style" w:cs="Bookman Old Style"/>
                <w:sz w:val="20"/>
                <w:szCs w:val="20"/>
              </w:rPr>
              <w:t>Preparation of closing of monthly accounts.</w:t>
            </w:r>
          </w:p>
          <w:p w14:paraId="693BB103" w14:textId="55589222" w:rsidR="001D5675" w:rsidRPr="001D5675" w:rsidRDefault="001D5675" w:rsidP="001C13AF">
            <w:pPr>
              <w:pStyle w:val="ListParagraph"/>
              <w:numPr>
                <w:ilvl w:val="0"/>
                <w:numId w:val="10"/>
              </w:numPr>
              <w:tabs>
                <w:tab w:val="left" w:pos="820"/>
              </w:tabs>
              <w:autoSpaceDE/>
              <w:autoSpaceDN/>
              <w:ind w:right="256"/>
              <w:contextualSpacing/>
              <w:jc w:val="both"/>
              <w:rPr>
                <w:rFonts w:eastAsia="Bookman Old Style" w:cs="Bookman Old Style"/>
                <w:sz w:val="20"/>
                <w:szCs w:val="20"/>
              </w:rPr>
            </w:pPr>
            <w:r>
              <w:rPr>
                <w:rFonts w:eastAsia="Bookman Old Style" w:cs="Bookman Old Style"/>
                <w:sz w:val="20"/>
                <w:szCs w:val="20"/>
              </w:rPr>
              <w:t>Accounts Payable</w:t>
            </w:r>
          </w:p>
          <w:p w14:paraId="1E000469" w14:textId="77777777" w:rsidR="001C13AF" w:rsidRPr="001D5675" w:rsidRDefault="001C13AF" w:rsidP="001C13AF">
            <w:pPr>
              <w:pStyle w:val="ListParagraph"/>
              <w:numPr>
                <w:ilvl w:val="0"/>
                <w:numId w:val="10"/>
              </w:numPr>
              <w:tabs>
                <w:tab w:val="left" w:pos="820"/>
              </w:tabs>
              <w:autoSpaceDE/>
              <w:autoSpaceDN/>
              <w:ind w:right="256"/>
              <w:contextualSpacing/>
              <w:jc w:val="both"/>
              <w:rPr>
                <w:rFonts w:eastAsia="Bookman Old Style" w:cs="Bookman Old Style"/>
                <w:sz w:val="20"/>
                <w:szCs w:val="20"/>
              </w:rPr>
            </w:pPr>
            <w:r w:rsidRPr="001D5675">
              <w:rPr>
                <w:rFonts w:eastAsia="Bookman Old Style" w:cs="Bookman Old Style"/>
                <w:sz w:val="20"/>
                <w:szCs w:val="20"/>
              </w:rPr>
              <w:t>Preparation of schedules for Financial Statement</w:t>
            </w:r>
          </w:p>
          <w:p w14:paraId="19A49E4C" w14:textId="77777777" w:rsidR="001C13AF" w:rsidRPr="001D5675" w:rsidRDefault="001C13AF" w:rsidP="001C13AF">
            <w:pPr>
              <w:pStyle w:val="ListParagraph"/>
              <w:numPr>
                <w:ilvl w:val="0"/>
                <w:numId w:val="10"/>
              </w:numPr>
              <w:tabs>
                <w:tab w:val="left" w:pos="820"/>
              </w:tabs>
              <w:autoSpaceDE/>
              <w:autoSpaceDN/>
              <w:ind w:right="256"/>
              <w:contextualSpacing/>
              <w:jc w:val="both"/>
              <w:rPr>
                <w:rFonts w:eastAsia="Bookman Old Style" w:cs="Bookman Old Style"/>
                <w:sz w:val="20"/>
                <w:szCs w:val="20"/>
              </w:rPr>
            </w:pPr>
            <w:r w:rsidRPr="001D5675">
              <w:rPr>
                <w:rFonts w:eastAsia="Bookman Old Style" w:cs="Bookman Old Style"/>
                <w:sz w:val="20"/>
                <w:szCs w:val="20"/>
              </w:rPr>
              <w:t>Dealing with day-to-day payments and realizations.</w:t>
            </w:r>
          </w:p>
          <w:p w14:paraId="5B59985C" w14:textId="6DCE617F" w:rsidR="001C13AF" w:rsidRPr="001D5675" w:rsidRDefault="001C13AF" w:rsidP="001C13AF">
            <w:pPr>
              <w:pStyle w:val="ListParagraph"/>
              <w:numPr>
                <w:ilvl w:val="0"/>
                <w:numId w:val="10"/>
              </w:numPr>
              <w:tabs>
                <w:tab w:val="left" w:pos="820"/>
              </w:tabs>
              <w:autoSpaceDE/>
              <w:autoSpaceDN/>
              <w:ind w:right="256"/>
              <w:contextualSpacing/>
              <w:jc w:val="both"/>
              <w:rPr>
                <w:rFonts w:eastAsia="Bookman Old Style" w:cs="Bookman Old Style"/>
                <w:sz w:val="20"/>
                <w:szCs w:val="20"/>
              </w:rPr>
            </w:pPr>
            <w:r w:rsidRPr="001D5675">
              <w:rPr>
                <w:rFonts w:eastAsia="Bookman Old Style" w:cs="Bookman Old Style"/>
                <w:sz w:val="20"/>
                <w:szCs w:val="20"/>
              </w:rPr>
              <w:t>Liaising with Bankers for FDR’s placement.</w:t>
            </w:r>
          </w:p>
          <w:p w14:paraId="1736D798" w14:textId="217F4484" w:rsidR="001C13AF" w:rsidRPr="001D5675" w:rsidRDefault="001C13AF" w:rsidP="001C13AF">
            <w:pPr>
              <w:pStyle w:val="ListParagraph"/>
              <w:numPr>
                <w:ilvl w:val="0"/>
                <w:numId w:val="10"/>
              </w:numPr>
              <w:tabs>
                <w:tab w:val="left" w:pos="820"/>
              </w:tabs>
              <w:autoSpaceDE/>
              <w:autoSpaceDN/>
              <w:ind w:right="256"/>
              <w:contextualSpacing/>
              <w:jc w:val="both"/>
              <w:rPr>
                <w:rFonts w:eastAsia="Bookman Old Style" w:cs="Bookman Old Style"/>
                <w:sz w:val="20"/>
                <w:szCs w:val="20"/>
              </w:rPr>
            </w:pPr>
            <w:r w:rsidRPr="001D5675">
              <w:rPr>
                <w:rFonts w:eastAsia="Bookman Old Style" w:cs="Bookman Old Style"/>
                <w:sz w:val="20"/>
                <w:szCs w:val="20"/>
              </w:rPr>
              <w:t>Processing of Bills</w:t>
            </w:r>
            <w:r w:rsidR="001D5675">
              <w:rPr>
                <w:rFonts w:eastAsia="Bookman Old Style" w:cs="Bookman Old Style"/>
                <w:sz w:val="20"/>
                <w:szCs w:val="20"/>
              </w:rPr>
              <w:t xml:space="preserve"> </w:t>
            </w:r>
            <w:r w:rsidRPr="001D5675">
              <w:rPr>
                <w:rFonts w:eastAsia="Bookman Old Style" w:cs="Bookman Old Style"/>
                <w:sz w:val="20"/>
                <w:szCs w:val="20"/>
              </w:rPr>
              <w:t>/ invoices of Contractors/Service Providers.</w:t>
            </w:r>
          </w:p>
          <w:p w14:paraId="1A862955" w14:textId="04F4D835" w:rsidR="001C13AF" w:rsidRPr="001D5675" w:rsidRDefault="001C13AF" w:rsidP="001D5675">
            <w:pPr>
              <w:pStyle w:val="TableParagraph"/>
              <w:numPr>
                <w:ilvl w:val="0"/>
                <w:numId w:val="10"/>
              </w:numPr>
              <w:tabs>
                <w:tab w:val="left" w:pos="981"/>
                <w:tab w:val="left" w:pos="982"/>
              </w:tabs>
              <w:spacing w:line="209" w:lineRule="exact"/>
              <w:ind w:right="279"/>
              <w:jc w:val="both"/>
              <w:rPr>
                <w:color w:val="1F2023"/>
                <w:sz w:val="20"/>
                <w:szCs w:val="20"/>
              </w:rPr>
            </w:pPr>
            <w:r w:rsidRPr="001D5675">
              <w:rPr>
                <w:color w:val="1F2023"/>
                <w:sz w:val="20"/>
                <w:szCs w:val="20"/>
              </w:rPr>
              <w:t>Knowledge of accounts with adherence to all statutory requirements namely TDS, GST and related compliances</w:t>
            </w:r>
          </w:p>
          <w:p w14:paraId="304B78F7" w14:textId="1579CE65" w:rsidR="001C13AF" w:rsidRPr="001D5675" w:rsidRDefault="001C13AF" w:rsidP="001D5675">
            <w:pPr>
              <w:pStyle w:val="TableParagraph"/>
              <w:numPr>
                <w:ilvl w:val="0"/>
                <w:numId w:val="10"/>
              </w:numPr>
              <w:tabs>
                <w:tab w:val="left" w:pos="981"/>
                <w:tab w:val="left" w:pos="982"/>
              </w:tabs>
              <w:spacing w:line="209" w:lineRule="exact"/>
              <w:jc w:val="both"/>
              <w:rPr>
                <w:color w:val="1F2023"/>
                <w:sz w:val="20"/>
                <w:szCs w:val="20"/>
              </w:rPr>
            </w:pPr>
            <w:r w:rsidRPr="001D5675">
              <w:rPr>
                <w:color w:val="1F2023"/>
                <w:sz w:val="20"/>
                <w:szCs w:val="20"/>
              </w:rPr>
              <w:t>Experience of handling Statutory, Tax Audits both Tax departments such as GST, Excise &amp; Customs</w:t>
            </w:r>
          </w:p>
          <w:p w14:paraId="5A6C690E" w14:textId="1E47C121" w:rsidR="001C13AF" w:rsidRPr="001D5675" w:rsidRDefault="001C13AF" w:rsidP="001C13AF">
            <w:pPr>
              <w:pStyle w:val="TableParagraph"/>
              <w:numPr>
                <w:ilvl w:val="0"/>
                <w:numId w:val="10"/>
              </w:numPr>
              <w:tabs>
                <w:tab w:val="left" w:pos="981"/>
                <w:tab w:val="left" w:pos="982"/>
              </w:tabs>
              <w:spacing w:line="209" w:lineRule="exact"/>
              <w:jc w:val="both"/>
              <w:rPr>
                <w:color w:val="1F2023"/>
                <w:sz w:val="20"/>
                <w:szCs w:val="20"/>
              </w:rPr>
            </w:pPr>
            <w:r w:rsidRPr="001D5675">
              <w:rPr>
                <w:color w:val="1F2023"/>
                <w:sz w:val="20"/>
                <w:szCs w:val="20"/>
              </w:rPr>
              <w:t>Coordination with the internal teams to get the data</w:t>
            </w:r>
          </w:p>
          <w:p w14:paraId="6EECD4A0" w14:textId="41C8D86B" w:rsidR="001C13AF" w:rsidRPr="001C13AF" w:rsidRDefault="001C13AF" w:rsidP="001C13AF">
            <w:pPr>
              <w:pStyle w:val="TableParagraph"/>
              <w:tabs>
                <w:tab w:val="left" w:pos="981"/>
                <w:tab w:val="left" w:pos="982"/>
              </w:tabs>
              <w:spacing w:line="209" w:lineRule="exact"/>
              <w:ind w:left="720"/>
              <w:jc w:val="both"/>
              <w:rPr>
                <w:color w:val="1F2023"/>
                <w:sz w:val="18"/>
                <w:szCs w:val="18"/>
              </w:rPr>
            </w:pPr>
          </w:p>
        </w:tc>
      </w:tr>
      <w:tr w:rsidR="00017E33" w14:paraId="7EF0E12C" w14:textId="77777777" w:rsidTr="001D5675">
        <w:trPr>
          <w:trHeight w:val="317"/>
        </w:trPr>
        <w:tc>
          <w:tcPr>
            <w:tcW w:w="10926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E6E6E6"/>
          </w:tcPr>
          <w:p w14:paraId="1003DAE3" w14:textId="77777777" w:rsidR="00017E33" w:rsidRDefault="00AF52E1">
            <w:pPr>
              <w:pStyle w:val="TableParagraph"/>
              <w:tabs>
                <w:tab w:val="left" w:pos="1195"/>
              </w:tabs>
              <w:spacing w:before="0" w:line="197" w:lineRule="exact"/>
              <w:ind w:left="474"/>
              <w:rPr>
                <w:b/>
                <w:sz w:val="18"/>
              </w:rPr>
            </w:pPr>
            <w:r>
              <w:rPr>
                <w:b/>
                <w:sz w:val="18"/>
              </w:rPr>
              <w:t>IV.</w:t>
            </w:r>
            <w:r>
              <w:rPr>
                <w:b/>
                <w:sz w:val="18"/>
              </w:rPr>
              <w:tab/>
              <w:t>KEY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PERFORMANCE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INDICATORS</w:t>
            </w:r>
          </w:p>
        </w:tc>
      </w:tr>
    </w:tbl>
    <w:tbl>
      <w:tblPr>
        <w:tblpPr w:leftFromText="180" w:rightFromText="180" w:vertAnchor="text" w:horzAnchor="margin" w:tblpX="152" w:tblpY="18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3"/>
        <w:gridCol w:w="1258"/>
        <w:gridCol w:w="7456"/>
      </w:tblGrid>
      <w:tr w:rsidR="00D34EFF" w14:paraId="5BD5AB28" w14:textId="77777777" w:rsidTr="00D34EFF">
        <w:trPr>
          <w:trHeight w:val="885"/>
        </w:trPr>
        <w:tc>
          <w:tcPr>
            <w:tcW w:w="1853" w:type="dxa"/>
            <w:tcBorders>
              <w:bottom w:val="single" w:sz="4" w:space="0" w:color="000000"/>
              <w:right w:val="single" w:sz="4" w:space="0" w:color="000000"/>
            </w:tcBorders>
          </w:tcPr>
          <w:p w14:paraId="79FB435A" w14:textId="77777777" w:rsidR="00D34EFF" w:rsidRDefault="00D34EFF" w:rsidP="00D34EFF">
            <w:pPr>
              <w:pStyle w:val="TableParagraph"/>
              <w:spacing w:before="30" w:line="242" w:lineRule="auto"/>
              <w:ind w:right="315"/>
              <w:rPr>
                <w:b/>
                <w:sz w:val="18"/>
              </w:rPr>
            </w:pPr>
            <w:r>
              <w:rPr>
                <w:b/>
                <w:sz w:val="18"/>
              </w:rPr>
              <w:t>Measurable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Deliverables</w:t>
            </w:r>
          </w:p>
        </w:tc>
        <w:tc>
          <w:tcPr>
            <w:tcW w:w="8714" w:type="dxa"/>
            <w:gridSpan w:val="2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3753C2F7" w14:textId="77777777" w:rsidR="00D34EFF" w:rsidRDefault="00D34EFF" w:rsidP="00D34EFF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before="62"/>
              <w:ind w:hanging="361"/>
              <w:rPr>
                <w:sz w:val="18"/>
              </w:rPr>
            </w:pPr>
            <w:r>
              <w:rPr>
                <w:sz w:val="18"/>
              </w:rPr>
              <w:t>Timely Payment</w:t>
            </w:r>
          </w:p>
          <w:p w14:paraId="236B4D88" w14:textId="77777777" w:rsidR="00D34EFF" w:rsidRDefault="00D34EFF" w:rsidP="00D34EFF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before="62"/>
              <w:ind w:hanging="361"/>
              <w:rPr>
                <w:sz w:val="18"/>
              </w:rPr>
            </w:pPr>
            <w:r>
              <w:rPr>
                <w:sz w:val="18"/>
              </w:rPr>
              <w:t xml:space="preserve">Accuracy </w:t>
            </w:r>
          </w:p>
          <w:p w14:paraId="668A1F0A" w14:textId="77777777" w:rsidR="00D34EFF" w:rsidRDefault="00D34EFF" w:rsidP="00D34EFF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before="62"/>
              <w:ind w:hanging="361"/>
              <w:rPr>
                <w:sz w:val="18"/>
              </w:rPr>
            </w:pPr>
            <w:r>
              <w:rPr>
                <w:sz w:val="18"/>
              </w:rPr>
              <w:t>In Time Data &amp; Records</w:t>
            </w:r>
          </w:p>
        </w:tc>
      </w:tr>
      <w:tr w:rsidR="00D34EFF" w14:paraId="2E41CF73" w14:textId="77777777" w:rsidTr="00D34EFF">
        <w:trPr>
          <w:trHeight w:val="282"/>
        </w:trPr>
        <w:tc>
          <w:tcPr>
            <w:tcW w:w="10567" w:type="dxa"/>
            <w:gridSpan w:val="3"/>
            <w:tcBorders>
              <w:top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E6E6E6"/>
          </w:tcPr>
          <w:p w14:paraId="2F140648" w14:textId="77777777" w:rsidR="00D34EFF" w:rsidRDefault="00D34EFF" w:rsidP="00D34EFF">
            <w:pPr>
              <w:pStyle w:val="TableParagraph"/>
              <w:spacing w:before="35"/>
              <w:rPr>
                <w:b/>
                <w:sz w:val="18"/>
              </w:rPr>
            </w:pPr>
            <w:r>
              <w:rPr>
                <w:b/>
                <w:sz w:val="18"/>
              </w:rPr>
              <w:t>V.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QUALIFICATIONS,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CERTIFICATIONS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EXPERIENCE</w:t>
            </w:r>
          </w:p>
        </w:tc>
      </w:tr>
      <w:tr w:rsidR="00D34EFF" w14:paraId="2591BE56" w14:textId="77777777" w:rsidTr="00D34EFF">
        <w:trPr>
          <w:trHeight w:val="274"/>
        </w:trPr>
        <w:tc>
          <w:tcPr>
            <w:tcW w:w="311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039B5" w14:textId="77777777" w:rsidR="00D34EFF" w:rsidRDefault="00D34EFF" w:rsidP="00D34EFF">
            <w:pPr>
              <w:pStyle w:val="TableParagraph"/>
              <w:spacing w:before="0" w:line="220" w:lineRule="exact"/>
              <w:ind w:right="756"/>
              <w:rPr>
                <w:b/>
                <w:sz w:val="18"/>
              </w:rPr>
            </w:pPr>
            <w:r>
              <w:rPr>
                <w:b/>
                <w:sz w:val="18"/>
              </w:rPr>
              <w:t>Minimum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Qualifications</w:t>
            </w:r>
          </w:p>
        </w:tc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4272A0CE" w14:textId="5BAF47D9" w:rsidR="004C7962" w:rsidRPr="004C7962" w:rsidRDefault="004C7962" w:rsidP="004C7962">
            <w:pPr>
              <w:tabs>
                <w:tab w:val="left" w:pos="820"/>
              </w:tabs>
              <w:autoSpaceDE/>
              <w:autoSpaceDN/>
              <w:ind w:right="235"/>
              <w:contextualSpacing/>
              <w:rPr>
                <w:rFonts w:eastAsia="Bookman Old Style" w:cs="Bookman Old Style"/>
                <w:spacing w:val="-2"/>
                <w:sz w:val="18"/>
                <w:szCs w:val="18"/>
              </w:rPr>
            </w:pPr>
            <w:r>
              <w:rPr>
                <w:rFonts w:eastAsia="Bookman Old Style" w:cs="Bookman Old Style"/>
                <w:spacing w:val="-2"/>
                <w:sz w:val="18"/>
                <w:szCs w:val="18"/>
              </w:rPr>
              <w:t xml:space="preserve">  </w:t>
            </w:r>
            <w:r w:rsidR="001D5675">
              <w:rPr>
                <w:rFonts w:eastAsia="Bookman Old Style" w:cs="Bookman Old Style"/>
                <w:spacing w:val="-2"/>
                <w:sz w:val="18"/>
                <w:szCs w:val="18"/>
              </w:rPr>
              <w:t>CA Inter</w:t>
            </w:r>
            <w:r w:rsidR="00F50019">
              <w:rPr>
                <w:rFonts w:eastAsia="Bookman Old Style" w:cs="Bookman Old Style"/>
                <w:spacing w:val="-2"/>
                <w:sz w:val="18"/>
                <w:szCs w:val="18"/>
              </w:rPr>
              <w:t xml:space="preserve"> / </w:t>
            </w:r>
            <w:r w:rsidR="001D5675">
              <w:rPr>
                <w:rFonts w:eastAsia="Bookman Old Style" w:cs="Bookman Old Style"/>
                <w:spacing w:val="-2"/>
                <w:sz w:val="18"/>
                <w:szCs w:val="18"/>
              </w:rPr>
              <w:t>M. Com</w:t>
            </w:r>
            <w:r w:rsidR="00F50019">
              <w:rPr>
                <w:rFonts w:eastAsia="Bookman Old Style" w:cs="Bookman Old Style"/>
                <w:spacing w:val="-2"/>
                <w:sz w:val="18"/>
                <w:szCs w:val="18"/>
              </w:rPr>
              <w:t xml:space="preserve"> / MBA Finance</w:t>
            </w:r>
          </w:p>
          <w:p w14:paraId="428FE6B0" w14:textId="77777777" w:rsidR="00D34EFF" w:rsidRDefault="00D34EFF" w:rsidP="00D34EFF">
            <w:pPr>
              <w:pStyle w:val="TableParagraph"/>
              <w:rPr>
                <w:sz w:val="18"/>
              </w:rPr>
            </w:pPr>
          </w:p>
        </w:tc>
      </w:tr>
      <w:tr w:rsidR="00D34EFF" w14:paraId="34EF78AC" w14:textId="77777777" w:rsidTr="00D34EFF">
        <w:trPr>
          <w:trHeight w:val="325"/>
        </w:trPr>
        <w:tc>
          <w:tcPr>
            <w:tcW w:w="311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FBF42" w14:textId="77777777" w:rsidR="00D34EFF" w:rsidRDefault="00D34EFF" w:rsidP="00D34EFF">
            <w:pPr>
              <w:pStyle w:val="TableParagraph"/>
              <w:spacing w:before="0" w:line="19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Specific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experience</w:t>
            </w:r>
          </w:p>
        </w:tc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1F9934E6" w14:textId="2F47A33C" w:rsidR="004C7962" w:rsidRPr="004C7962" w:rsidRDefault="004C7962" w:rsidP="004C7962">
            <w:pPr>
              <w:tabs>
                <w:tab w:val="left" w:pos="820"/>
              </w:tabs>
              <w:autoSpaceDE/>
              <w:autoSpaceDN/>
              <w:ind w:right="235"/>
              <w:contextualSpacing/>
              <w:rPr>
                <w:rFonts w:eastAsia="Bookman Old Style" w:cs="Bookman Old Style"/>
                <w:spacing w:val="-2"/>
                <w:sz w:val="18"/>
                <w:szCs w:val="18"/>
              </w:rPr>
            </w:pPr>
            <w:r>
              <w:rPr>
                <w:rFonts w:eastAsia="Bookman Old Style" w:cs="Bookman Old Style"/>
                <w:spacing w:val="-2"/>
                <w:sz w:val="18"/>
                <w:szCs w:val="18"/>
              </w:rPr>
              <w:t xml:space="preserve">  </w:t>
            </w:r>
            <w:r w:rsidR="00F50019">
              <w:rPr>
                <w:rFonts w:eastAsia="Bookman Old Style" w:cs="Bookman Old Style"/>
                <w:spacing w:val="-2"/>
                <w:sz w:val="18"/>
                <w:szCs w:val="18"/>
              </w:rPr>
              <w:t xml:space="preserve">Min. </w:t>
            </w:r>
            <w:r w:rsidR="001D5675">
              <w:rPr>
                <w:rFonts w:eastAsia="Bookman Old Style" w:cs="Bookman Old Style"/>
                <w:spacing w:val="-2"/>
                <w:sz w:val="18"/>
                <w:szCs w:val="18"/>
              </w:rPr>
              <w:t>2</w:t>
            </w:r>
            <w:r w:rsidR="00F50019">
              <w:rPr>
                <w:rFonts w:eastAsia="Bookman Old Style" w:cs="Bookman Old Style"/>
                <w:spacing w:val="-2"/>
                <w:sz w:val="18"/>
                <w:szCs w:val="18"/>
              </w:rPr>
              <w:t xml:space="preserve"> </w:t>
            </w:r>
            <w:r w:rsidRPr="004C7962">
              <w:rPr>
                <w:rFonts w:eastAsia="Bookman Old Style" w:cs="Bookman Old Style"/>
                <w:spacing w:val="-2"/>
                <w:sz w:val="18"/>
                <w:szCs w:val="18"/>
              </w:rPr>
              <w:t>years of relevant experience</w:t>
            </w:r>
          </w:p>
          <w:p w14:paraId="538F20F0" w14:textId="77777777" w:rsidR="00D34EFF" w:rsidRDefault="00D34EFF" w:rsidP="00D34EFF">
            <w:pPr>
              <w:pStyle w:val="TableParagraph"/>
              <w:spacing w:before="0" w:line="197" w:lineRule="exact"/>
              <w:rPr>
                <w:sz w:val="18"/>
              </w:rPr>
            </w:pPr>
          </w:p>
        </w:tc>
      </w:tr>
      <w:tr w:rsidR="00D34EFF" w14:paraId="3C54DD6B" w14:textId="77777777" w:rsidTr="00D34EFF">
        <w:trPr>
          <w:trHeight w:val="414"/>
        </w:trPr>
        <w:tc>
          <w:tcPr>
            <w:tcW w:w="311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51E06" w14:textId="77777777" w:rsidR="00D34EFF" w:rsidRDefault="00D34EFF" w:rsidP="00D34EFF">
            <w:pPr>
              <w:pStyle w:val="TableParagraph"/>
              <w:spacing w:line="19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Overall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experience</w:t>
            </w:r>
          </w:p>
        </w:tc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138DA738" w14:textId="071DA40D" w:rsidR="00D34EFF" w:rsidRDefault="001D5675" w:rsidP="00D34EFF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2</w:t>
            </w:r>
            <w:r w:rsidR="00D34EFF">
              <w:rPr>
                <w:spacing w:val="-2"/>
                <w:sz w:val="18"/>
              </w:rPr>
              <w:t xml:space="preserve"> </w:t>
            </w:r>
            <w:r w:rsidR="00F50019">
              <w:rPr>
                <w:sz w:val="18"/>
              </w:rPr>
              <w:t xml:space="preserve">- </w:t>
            </w:r>
            <w:r>
              <w:rPr>
                <w:sz w:val="18"/>
              </w:rPr>
              <w:t>3</w:t>
            </w:r>
            <w:r w:rsidR="00D34EFF">
              <w:rPr>
                <w:spacing w:val="-2"/>
                <w:sz w:val="18"/>
              </w:rPr>
              <w:t xml:space="preserve"> </w:t>
            </w:r>
            <w:r w:rsidR="00D34EFF">
              <w:rPr>
                <w:sz w:val="18"/>
              </w:rPr>
              <w:t>Years</w:t>
            </w:r>
          </w:p>
        </w:tc>
      </w:tr>
    </w:tbl>
    <w:p w14:paraId="331229DD" w14:textId="77777777" w:rsidR="00D34EFF" w:rsidRDefault="00D34EFF" w:rsidP="00D34EFF">
      <w:pPr>
        <w:pStyle w:val="BodyText"/>
        <w:rPr>
          <w:rFonts w:ascii="Times New Roman"/>
        </w:rPr>
      </w:pPr>
    </w:p>
    <w:p w14:paraId="5ADCDE9F" w14:textId="77777777" w:rsidR="00D34EFF" w:rsidRDefault="00D34EFF" w:rsidP="00D34EFF">
      <w:pPr>
        <w:pStyle w:val="BodyText"/>
        <w:spacing w:before="8"/>
        <w:rPr>
          <w:rFonts w:ascii="Times New Roman"/>
        </w:rPr>
      </w:pPr>
    </w:p>
    <w:p w14:paraId="665563B5" w14:textId="77777777" w:rsidR="00D34EFF" w:rsidRDefault="00D34EFF" w:rsidP="00D34EFF">
      <w:pPr>
        <w:spacing w:before="1"/>
        <w:ind w:left="1971" w:right="1693"/>
        <w:rPr>
          <w:sz w:val="20"/>
        </w:rPr>
      </w:pP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know</w:t>
      </w:r>
      <w:r>
        <w:rPr>
          <w:spacing w:val="-3"/>
          <w:sz w:val="20"/>
        </w:rPr>
        <w:t xml:space="preserve"> </w:t>
      </w:r>
      <w:r>
        <w:rPr>
          <w:sz w:val="20"/>
        </w:rPr>
        <w:t>more</w:t>
      </w:r>
      <w:r>
        <w:rPr>
          <w:spacing w:val="-2"/>
          <w:sz w:val="20"/>
        </w:rPr>
        <w:t xml:space="preserve"> </w:t>
      </w:r>
      <w:r>
        <w:rPr>
          <w:sz w:val="20"/>
        </w:rPr>
        <w:t>about</w:t>
      </w:r>
      <w:r>
        <w:rPr>
          <w:spacing w:val="2"/>
          <w:sz w:val="20"/>
        </w:rPr>
        <w:t xml:space="preserve"> </w:t>
      </w:r>
      <w:r>
        <w:rPr>
          <w:b/>
          <w:color w:val="FF0000"/>
          <w:sz w:val="20"/>
        </w:rPr>
        <w:t>Vision</w:t>
      </w:r>
      <w:r>
        <w:rPr>
          <w:b/>
          <w:color w:val="FF0000"/>
          <w:spacing w:val="-4"/>
          <w:sz w:val="20"/>
        </w:rPr>
        <w:t xml:space="preserve"> </w:t>
      </w:r>
      <w:r>
        <w:rPr>
          <w:b/>
          <w:color w:val="FF0000"/>
          <w:sz w:val="20"/>
        </w:rPr>
        <w:t>India</w:t>
      </w:r>
      <w:r>
        <w:rPr>
          <w:b/>
          <w:color w:val="FF0000"/>
          <w:spacing w:val="-3"/>
          <w:sz w:val="20"/>
        </w:rPr>
        <w:t xml:space="preserve"> </w:t>
      </w:r>
      <w:r>
        <w:rPr>
          <w:b/>
          <w:color w:val="FF0000"/>
          <w:sz w:val="20"/>
        </w:rPr>
        <w:t>Services,</w:t>
      </w:r>
      <w:r>
        <w:rPr>
          <w:b/>
          <w:color w:val="FF0000"/>
          <w:spacing w:val="1"/>
          <w:sz w:val="20"/>
        </w:rPr>
        <w:t xml:space="preserve"> </w:t>
      </w:r>
      <w:r>
        <w:rPr>
          <w:sz w:val="20"/>
        </w:rPr>
        <w:t>visit</w:t>
      </w:r>
      <w:r>
        <w:rPr>
          <w:spacing w:val="-2"/>
          <w:sz w:val="20"/>
        </w:rPr>
        <w:t xml:space="preserve"> </w:t>
      </w:r>
      <w:r>
        <w:rPr>
          <w:sz w:val="20"/>
        </w:rPr>
        <w:t>us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hyperlink r:id="rId7">
        <w:r>
          <w:rPr>
            <w:color w:val="0000FF"/>
            <w:sz w:val="20"/>
            <w:u w:val="single" w:color="0000FF"/>
          </w:rPr>
          <w:t>www.vispl.co.in</w:t>
        </w:r>
      </w:hyperlink>
    </w:p>
    <w:p w14:paraId="74DF10CF" w14:textId="77777777" w:rsidR="00D34EFF" w:rsidRDefault="00D34EFF" w:rsidP="00D34EFF">
      <w:pPr>
        <w:pStyle w:val="BodyText"/>
        <w:spacing w:before="3"/>
        <w:rPr>
          <w:sz w:val="13"/>
        </w:rPr>
      </w:pPr>
    </w:p>
    <w:p w14:paraId="2C94D148" w14:textId="77777777" w:rsidR="00D34EFF" w:rsidRDefault="00000000" w:rsidP="00D34EFF">
      <w:pPr>
        <w:pStyle w:val="BodyText"/>
        <w:spacing w:before="100"/>
        <w:ind w:left="1971" w:right="1688"/>
        <w:jc w:val="center"/>
      </w:pPr>
      <w:hyperlink w:history="1">
        <w:r w:rsidR="00D34EFF" w:rsidRPr="008E7957">
          <w:rPr>
            <w:rStyle w:val="Hyperlink"/>
            <w:u w:color="0000FF"/>
          </w:rPr>
          <w:t>www.justjob.co.in</w:t>
        </w:r>
        <w:r w:rsidR="00D34EFF" w:rsidRPr="008E7957">
          <w:rPr>
            <w:rStyle w:val="Hyperlink"/>
            <w:spacing w:val="-7"/>
          </w:rPr>
          <w:t xml:space="preserve"> </w:t>
        </w:r>
      </w:hyperlink>
      <w:r w:rsidR="00D34EFF">
        <w:rPr>
          <w:color w:val="0000FF"/>
          <w:u w:val="single" w:color="0000FF"/>
        </w:rPr>
        <w:t xml:space="preserve">, </w:t>
      </w:r>
      <w:hyperlink r:id="rId8">
        <w:r w:rsidR="00D34EFF">
          <w:rPr>
            <w:color w:val="0000FF"/>
            <w:u w:val="single" w:color="0000FF"/>
          </w:rPr>
          <w:t>www.liveskills.in</w:t>
        </w:r>
      </w:hyperlink>
    </w:p>
    <w:p w14:paraId="642D8933" w14:textId="77777777" w:rsidR="00D34EFF" w:rsidRDefault="00D34EFF" w:rsidP="00D34EFF">
      <w:pPr>
        <w:pStyle w:val="BodyText"/>
        <w:spacing w:before="1"/>
        <w:rPr>
          <w:sz w:val="13"/>
        </w:rPr>
      </w:pPr>
    </w:p>
    <w:p w14:paraId="41F565C2" w14:textId="77777777" w:rsidR="00D34EFF" w:rsidRDefault="00D34EFF" w:rsidP="00D34EFF">
      <w:pPr>
        <w:pStyle w:val="BodyText"/>
        <w:spacing w:before="99" w:after="18"/>
        <w:ind w:left="995"/>
      </w:pPr>
      <w:r>
        <w:t>To</w:t>
      </w:r>
      <w:r>
        <w:rPr>
          <w:spacing w:val="-2"/>
        </w:rPr>
        <w:t xml:space="preserve"> </w:t>
      </w:r>
      <w:r>
        <w:t>find</w:t>
      </w:r>
      <w:r>
        <w:rPr>
          <w:spacing w:val="-1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latest</w:t>
      </w:r>
      <w:r>
        <w:rPr>
          <w:spacing w:val="-2"/>
        </w:rPr>
        <w:t xml:space="preserve"> </w:t>
      </w:r>
      <w:r>
        <w:t>updates</w:t>
      </w:r>
      <w:r>
        <w:rPr>
          <w:spacing w:val="-3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us, please</w:t>
      </w:r>
      <w:r>
        <w:rPr>
          <w:spacing w:val="-2"/>
        </w:rPr>
        <w:t xml:space="preserve"> </w:t>
      </w:r>
      <w:r>
        <w:t>click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visit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social</w:t>
      </w:r>
      <w:r>
        <w:rPr>
          <w:spacing w:val="2"/>
        </w:rPr>
        <w:t xml:space="preserve"> </w:t>
      </w:r>
      <w:r>
        <w:t>media</w:t>
      </w:r>
      <w:r>
        <w:rPr>
          <w:spacing w:val="-5"/>
        </w:rPr>
        <w:t xml:space="preserve"> </w:t>
      </w:r>
      <w:r>
        <w:t>links</w:t>
      </w:r>
      <w:r>
        <w:rPr>
          <w:spacing w:val="-3"/>
        </w:rPr>
        <w:t xml:space="preserve"> </w:t>
      </w:r>
      <w:r>
        <w:t>below:</w:t>
      </w:r>
    </w:p>
    <w:p w14:paraId="7E4DA375" w14:textId="77777777" w:rsidR="00017E33" w:rsidRDefault="00D34EFF" w:rsidP="00D34EFF">
      <w:pPr>
        <w:pStyle w:val="BodyText"/>
      </w:pPr>
      <w:r>
        <w:t xml:space="preserve">                                                                     </w:t>
      </w:r>
      <w:r>
        <w:rPr>
          <w:noProof/>
          <w:lang w:val="en-IN" w:eastAsia="en-IN"/>
        </w:rPr>
        <w:drawing>
          <wp:inline distT="0" distB="0" distL="0" distR="0" wp14:anchorId="0384B37F" wp14:editId="14E6C982">
            <wp:extent cx="971550" cy="323850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7962">
        <w:rPr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4CD46CE" wp14:editId="02225117">
                <wp:simplePos x="0" y="0"/>
                <wp:positionH relativeFrom="page">
                  <wp:posOffset>460375</wp:posOffset>
                </wp:positionH>
                <wp:positionV relativeFrom="page">
                  <wp:posOffset>3987165</wp:posOffset>
                </wp:positionV>
                <wp:extent cx="6653530" cy="13843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353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40681" id="Rectangle 2" o:spid="_x0000_s1026" style="position:absolute;margin-left:36.25pt;margin-top:313.95pt;width:523.9pt;height:10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" stroked="f">
                <w10:wrap anchorx="page" anchory="page"/>
              </v:rect>
            </w:pict>
          </mc:Fallback>
        </mc:AlternateContent>
      </w:r>
    </w:p>
    <w:sectPr w:rsidR="00017E33">
      <w:headerReference w:type="default" r:id="rId10"/>
      <w:pgSz w:w="12240" w:h="15840"/>
      <w:pgMar w:top="1160" w:right="780" w:bottom="280" w:left="500" w:header="31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9B3EF" w14:textId="77777777" w:rsidR="00002046" w:rsidRDefault="00002046">
      <w:r>
        <w:separator/>
      </w:r>
    </w:p>
  </w:endnote>
  <w:endnote w:type="continuationSeparator" w:id="0">
    <w:p w14:paraId="5801D2D3" w14:textId="77777777" w:rsidR="00002046" w:rsidRDefault="00002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020E8" w14:textId="77777777" w:rsidR="00002046" w:rsidRDefault="00002046">
      <w:r>
        <w:separator/>
      </w:r>
    </w:p>
  </w:footnote>
  <w:footnote w:type="continuationSeparator" w:id="0">
    <w:p w14:paraId="5044F6BA" w14:textId="77777777" w:rsidR="00002046" w:rsidRDefault="00002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DF979" w14:textId="77777777" w:rsidR="00017E33" w:rsidRDefault="00AF52E1">
    <w:pPr>
      <w:pStyle w:val="BodyText"/>
      <w:spacing w:line="14" w:lineRule="auto"/>
    </w:pPr>
    <w:r>
      <w:rPr>
        <w:noProof/>
        <w:lang w:val="en-IN" w:eastAsia="en-IN"/>
      </w:rPr>
      <w:drawing>
        <wp:anchor distT="0" distB="0" distL="0" distR="0" simplePos="0" relativeHeight="251660288" behindDoc="1" locked="0" layoutInCell="1" allowOverlap="1" wp14:anchorId="208B7594" wp14:editId="212A5FC5">
          <wp:simplePos x="0" y="0"/>
          <wp:positionH relativeFrom="page">
            <wp:posOffset>244056</wp:posOffset>
          </wp:positionH>
          <wp:positionV relativeFrom="page">
            <wp:posOffset>198665</wp:posOffset>
          </wp:positionV>
          <wp:extent cx="2046931" cy="427226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46931" cy="4272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C4F0B"/>
    <w:multiLevelType w:val="hybridMultilevel"/>
    <w:tmpl w:val="584E4398"/>
    <w:lvl w:ilvl="0" w:tplc="B3900D7A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73169B12">
      <w:numFmt w:val="bullet"/>
      <w:lvlText w:val="•"/>
      <w:lvlJc w:val="left"/>
      <w:pPr>
        <w:ind w:left="812" w:hanging="360"/>
      </w:pPr>
      <w:rPr>
        <w:rFonts w:hint="default"/>
        <w:lang w:val="en-US" w:eastAsia="en-US" w:bidi="ar-SA"/>
      </w:rPr>
    </w:lvl>
    <w:lvl w:ilvl="2" w:tplc="950A080E">
      <w:numFmt w:val="bullet"/>
      <w:lvlText w:val="•"/>
      <w:lvlJc w:val="left"/>
      <w:pPr>
        <w:ind w:left="1144" w:hanging="360"/>
      </w:pPr>
      <w:rPr>
        <w:rFonts w:hint="default"/>
        <w:lang w:val="en-US" w:eastAsia="en-US" w:bidi="ar-SA"/>
      </w:rPr>
    </w:lvl>
    <w:lvl w:ilvl="3" w:tplc="78BAE1D6">
      <w:numFmt w:val="bullet"/>
      <w:lvlText w:val="•"/>
      <w:lvlJc w:val="left"/>
      <w:pPr>
        <w:ind w:left="1476" w:hanging="360"/>
      </w:pPr>
      <w:rPr>
        <w:rFonts w:hint="default"/>
        <w:lang w:val="en-US" w:eastAsia="en-US" w:bidi="ar-SA"/>
      </w:rPr>
    </w:lvl>
    <w:lvl w:ilvl="4" w:tplc="73482012">
      <w:numFmt w:val="bullet"/>
      <w:lvlText w:val="•"/>
      <w:lvlJc w:val="left"/>
      <w:pPr>
        <w:ind w:left="1808" w:hanging="360"/>
      </w:pPr>
      <w:rPr>
        <w:rFonts w:hint="default"/>
        <w:lang w:val="en-US" w:eastAsia="en-US" w:bidi="ar-SA"/>
      </w:rPr>
    </w:lvl>
    <w:lvl w:ilvl="5" w:tplc="DAC692A4">
      <w:numFmt w:val="bullet"/>
      <w:lvlText w:val="•"/>
      <w:lvlJc w:val="left"/>
      <w:pPr>
        <w:ind w:left="2140" w:hanging="360"/>
      </w:pPr>
      <w:rPr>
        <w:rFonts w:hint="default"/>
        <w:lang w:val="en-US" w:eastAsia="en-US" w:bidi="ar-SA"/>
      </w:rPr>
    </w:lvl>
    <w:lvl w:ilvl="6" w:tplc="2078DDA0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7" w:tplc="0246ABAC">
      <w:numFmt w:val="bullet"/>
      <w:lvlText w:val="•"/>
      <w:lvlJc w:val="left"/>
      <w:pPr>
        <w:ind w:left="2804" w:hanging="360"/>
      </w:pPr>
      <w:rPr>
        <w:rFonts w:hint="default"/>
        <w:lang w:val="en-US" w:eastAsia="en-US" w:bidi="ar-SA"/>
      </w:rPr>
    </w:lvl>
    <w:lvl w:ilvl="8" w:tplc="595EF9F2">
      <w:numFmt w:val="bullet"/>
      <w:lvlText w:val="•"/>
      <w:lvlJc w:val="left"/>
      <w:pPr>
        <w:ind w:left="313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88D6556"/>
    <w:multiLevelType w:val="hybridMultilevel"/>
    <w:tmpl w:val="D750AA0A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27307"/>
    <w:multiLevelType w:val="hybridMultilevel"/>
    <w:tmpl w:val="593A90B0"/>
    <w:lvl w:ilvl="0" w:tplc="55F63022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FACE39B6">
      <w:numFmt w:val="bullet"/>
      <w:lvlText w:val="•"/>
      <w:lvlJc w:val="left"/>
      <w:pPr>
        <w:ind w:left="812" w:hanging="360"/>
      </w:pPr>
      <w:rPr>
        <w:rFonts w:hint="default"/>
        <w:lang w:val="en-US" w:eastAsia="en-US" w:bidi="ar-SA"/>
      </w:rPr>
    </w:lvl>
    <w:lvl w:ilvl="2" w:tplc="4926C576">
      <w:numFmt w:val="bullet"/>
      <w:lvlText w:val="•"/>
      <w:lvlJc w:val="left"/>
      <w:pPr>
        <w:ind w:left="1144" w:hanging="360"/>
      </w:pPr>
      <w:rPr>
        <w:rFonts w:hint="default"/>
        <w:lang w:val="en-US" w:eastAsia="en-US" w:bidi="ar-SA"/>
      </w:rPr>
    </w:lvl>
    <w:lvl w:ilvl="3" w:tplc="E124B1EE">
      <w:numFmt w:val="bullet"/>
      <w:lvlText w:val="•"/>
      <w:lvlJc w:val="left"/>
      <w:pPr>
        <w:ind w:left="1476" w:hanging="360"/>
      </w:pPr>
      <w:rPr>
        <w:rFonts w:hint="default"/>
        <w:lang w:val="en-US" w:eastAsia="en-US" w:bidi="ar-SA"/>
      </w:rPr>
    </w:lvl>
    <w:lvl w:ilvl="4" w:tplc="AB60252C">
      <w:numFmt w:val="bullet"/>
      <w:lvlText w:val="•"/>
      <w:lvlJc w:val="left"/>
      <w:pPr>
        <w:ind w:left="1808" w:hanging="360"/>
      </w:pPr>
      <w:rPr>
        <w:rFonts w:hint="default"/>
        <w:lang w:val="en-US" w:eastAsia="en-US" w:bidi="ar-SA"/>
      </w:rPr>
    </w:lvl>
    <w:lvl w:ilvl="5" w:tplc="76ECAB00">
      <w:numFmt w:val="bullet"/>
      <w:lvlText w:val="•"/>
      <w:lvlJc w:val="left"/>
      <w:pPr>
        <w:ind w:left="2140" w:hanging="360"/>
      </w:pPr>
      <w:rPr>
        <w:rFonts w:hint="default"/>
        <w:lang w:val="en-US" w:eastAsia="en-US" w:bidi="ar-SA"/>
      </w:rPr>
    </w:lvl>
    <w:lvl w:ilvl="6" w:tplc="BF9A1EEA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7" w:tplc="6930D99A">
      <w:numFmt w:val="bullet"/>
      <w:lvlText w:val="•"/>
      <w:lvlJc w:val="left"/>
      <w:pPr>
        <w:ind w:left="2804" w:hanging="360"/>
      </w:pPr>
      <w:rPr>
        <w:rFonts w:hint="default"/>
        <w:lang w:val="en-US" w:eastAsia="en-US" w:bidi="ar-SA"/>
      </w:rPr>
    </w:lvl>
    <w:lvl w:ilvl="8" w:tplc="7D0A7762">
      <w:numFmt w:val="bullet"/>
      <w:lvlText w:val="•"/>
      <w:lvlJc w:val="left"/>
      <w:pPr>
        <w:ind w:left="313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7BF6495"/>
    <w:multiLevelType w:val="hybridMultilevel"/>
    <w:tmpl w:val="E42852B0"/>
    <w:lvl w:ilvl="0" w:tplc="9B464184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BD889F7A">
      <w:numFmt w:val="bullet"/>
      <w:lvlText w:val="•"/>
      <w:lvlJc w:val="left"/>
      <w:pPr>
        <w:ind w:left="812" w:hanging="360"/>
      </w:pPr>
      <w:rPr>
        <w:rFonts w:hint="default"/>
        <w:lang w:val="en-US" w:eastAsia="en-US" w:bidi="ar-SA"/>
      </w:rPr>
    </w:lvl>
    <w:lvl w:ilvl="2" w:tplc="9A568160">
      <w:numFmt w:val="bullet"/>
      <w:lvlText w:val="•"/>
      <w:lvlJc w:val="left"/>
      <w:pPr>
        <w:ind w:left="1144" w:hanging="360"/>
      </w:pPr>
      <w:rPr>
        <w:rFonts w:hint="default"/>
        <w:lang w:val="en-US" w:eastAsia="en-US" w:bidi="ar-SA"/>
      </w:rPr>
    </w:lvl>
    <w:lvl w:ilvl="3" w:tplc="A838F0B8">
      <w:numFmt w:val="bullet"/>
      <w:lvlText w:val="•"/>
      <w:lvlJc w:val="left"/>
      <w:pPr>
        <w:ind w:left="1476" w:hanging="360"/>
      </w:pPr>
      <w:rPr>
        <w:rFonts w:hint="default"/>
        <w:lang w:val="en-US" w:eastAsia="en-US" w:bidi="ar-SA"/>
      </w:rPr>
    </w:lvl>
    <w:lvl w:ilvl="4" w:tplc="43D48FF6">
      <w:numFmt w:val="bullet"/>
      <w:lvlText w:val="•"/>
      <w:lvlJc w:val="left"/>
      <w:pPr>
        <w:ind w:left="1808" w:hanging="360"/>
      </w:pPr>
      <w:rPr>
        <w:rFonts w:hint="default"/>
        <w:lang w:val="en-US" w:eastAsia="en-US" w:bidi="ar-SA"/>
      </w:rPr>
    </w:lvl>
    <w:lvl w:ilvl="5" w:tplc="6AB87B2C">
      <w:numFmt w:val="bullet"/>
      <w:lvlText w:val="•"/>
      <w:lvlJc w:val="left"/>
      <w:pPr>
        <w:ind w:left="2140" w:hanging="360"/>
      </w:pPr>
      <w:rPr>
        <w:rFonts w:hint="default"/>
        <w:lang w:val="en-US" w:eastAsia="en-US" w:bidi="ar-SA"/>
      </w:rPr>
    </w:lvl>
    <w:lvl w:ilvl="6" w:tplc="EADCA8CA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7" w:tplc="FB3A74D2">
      <w:numFmt w:val="bullet"/>
      <w:lvlText w:val="•"/>
      <w:lvlJc w:val="left"/>
      <w:pPr>
        <w:ind w:left="2804" w:hanging="360"/>
      </w:pPr>
      <w:rPr>
        <w:rFonts w:hint="default"/>
        <w:lang w:val="en-US" w:eastAsia="en-US" w:bidi="ar-SA"/>
      </w:rPr>
    </w:lvl>
    <w:lvl w:ilvl="8" w:tplc="3E0E05B8">
      <w:numFmt w:val="bullet"/>
      <w:lvlText w:val="•"/>
      <w:lvlJc w:val="left"/>
      <w:pPr>
        <w:ind w:left="3136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3D33179D"/>
    <w:multiLevelType w:val="hybridMultilevel"/>
    <w:tmpl w:val="1E3067DA"/>
    <w:lvl w:ilvl="0" w:tplc="9D6C9F18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FDA64C26">
      <w:numFmt w:val="bullet"/>
      <w:lvlText w:val="•"/>
      <w:lvlJc w:val="left"/>
      <w:pPr>
        <w:ind w:left="812" w:hanging="360"/>
      </w:pPr>
      <w:rPr>
        <w:rFonts w:hint="default"/>
        <w:lang w:val="en-US" w:eastAsia="en-US" w:bidi="ar-SA"/>
      </w:rPr>
    </w:lvl>
    <w:lvl w:ilvl="2" w:tplc="D64CE262">
      <w:numFmt w:val="bullet"/>
      <w:lvlText w:val="•"/>
      <w:lvlJc w:val="left"/>
      <w:pPr>
        <w:ind w:left="1144" w:hanging="360"/>
      </w:pPr>
      <w:rPr>
        <w:rFonts w:hint="default"/>
        <w:lang w:val="en-US" w:eastAsia="en-US" w:bidi="ar-SA"/>
      </w:rPr>
    </w:lvl>
    <w:lvl w:ilvl="3" w:tplc="57ACD83A">
      <w:numFmt w:val="bullet"/>
      <w:lvlText w:val="•"/>
      <w:lvlJc w:val="left"/>
      <w:pPr>
        <w:ind w:left="1476" w:hanging="360"/>
      </w:pPr>
      <w:rPr>
        <w:rFonts w:hint="default"/>
        <w:lang w:val="en-US" w:eastAsia="en-US" w:bidi="ar-SA"/>
      </w:rPr>
    </w:lvl>
    <w:lvl w:ilvl="4" w:tplc="A82E7610">
      <w:numFmt w:val="bullet"/>
      <w:lvlText w:val="•"/>
      <w:lvlJc w:val="left"/>
      <w:pPr>
        <w:ind w:left="1808" w:hanging="360"/>
      </w:pPr>
      <w:rPr>
        <w:rFonts w:hint="default"/>
        <w:lang w:val="en-US" w:eastAsia="en-US" w:bidi="ar-SA"/>
      </w:rPr>
    </w:lvl>
    <w:lvl w:ilvl="5" w:tplc="C1FA2C8C">
      <w:numFmt w:val="bullet"/>
      <w:lvlText w:val="•"/>
      <w:lvlJc w:val="left"/>
      <w:pPr>
        <w:ind w:left="2140" w:hanging="360"/>
      </w:pPr>
      <w:rPr>
        <w:rFonts w:hint="default"/>
        <w:lang w:val="en-US" w:eastAsia="en-US" w:bidi="ar-SA"/>
      </w:rPr>
    </w:lvl>
    <w:lvl w:ilvl="6" w:tplc="74F2001A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7" w:tplc="653AEB56">
      <w:numFmt w:val="bullet"/>
      <w:lvlText w:val="•"/>
      <w:lvlJc w:val="left"/>
      <w:pPr>
        <w:ind w:left="2804" w:hanging="360"/>
      </w:pPr>
      <w:rPr>
        <w:rFonts w:hint="default"/>
        <w:lang w:val="en-US" w:eastAsia="en-US" w:bidi="ar-SA"/>
      </w:rPr>
    </w:lvl>
    <w:lvl w:ilvl="8" w:tplc="EBCEEE92">
      <w:numFmt w:val="bullet"/>
      <w:lvlText w:val="•"/>
      <w:lvlJc w:val="left"/>
      <w:pPr>
        <w:ind w:left="3136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420E651E"/>
    <w:multiLevelType w:val="hybridMultilevel"/>
    <w:tmpl w:val="D46CF51E"/>
    <w:lvl w:ilvl="0" w:tplc="4BD0C5D4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FC8C0B84">
      <w:numFmt w:val="bullet"/>
      <w:lvlText w:val="•"/>
      <w:lvlJc w:val="left"/>
      <w:pPr>
        <w:ind w:left="812" w:hanging="360"/>
      </w:pPr>
      <w:rPr>
        <w:rFonts w:hint="default"/>
        <w:lang w:val="en-US" w:eastAsia="en-US" w:bidi="ar-SA"/>
      </w:rPr>
    </w:lvl>
    <w:lvl w:ilvl="2" w:tplc="0A42F07C">
      <w:numFmt w:val="bullet"/>
      <w:lvlText w:val="•"/>
      <w:lvlJc w:val="left"/>
      <w:pPr>
        <w:ind w:left="1144" w:hanging="360"/>
      </w:pPr>
      <w:rPr>
        <w:rFonts w:hint="default"/>
        <w:lang w:val="en-US" w:eastAsia="en-US" w:bidi="ar-SA"/>
      </w:rPr>
    </w:lvl>
    <w:lvl w:ilvl="3" w:tplc="5B2E6B18">
      <w:numFmt w:val="bullet"/>
      <w:lvlText w:val="•"/>
      <w:lvlJc w:val="left"/>
      <w:pPr>
        <w:ind w:left="1476" w:hanging="360"/>
      </w:pPr>
      <w:rPr>
        <w:rFonts w:hint="default"/>
        <w:lang w:val="en-US" w:eastAsia="en-US" w:bidi="ar-SA"/>
      </w:rPr>
    </w:lvl>
    <w:lvl w:ilvl="4" w:tplc="E44CB828">
      <w:numFmt w:val="bullet"/>
      <w:lvlText w:val="•"/>
      <w:lvlJc w:val="left"/>
      <w:pPr>
        <w:ind w:left="1808" w:hanging="360"/>
      </w:pPr>
      <w:rPr>
        <w:rFonts w:hint="default"/>
        <w:lang w:val="en-US" w:eastAsia="en-US" w:bidi="ar-SA"/>
      </w:rPr>
    </w:lvl>
    <w:lvl w:ilvl="5" w:tplc="688428C6">
      <w:numFmt w:val="bullet"/>
      <w:lvlText w:val="•"/>
      <w:lvlJc w:val="left"/>
      <w:pPr>
        <w:ind w:left="2140" w:hanging="360"/>
      </w:pPr>
      <w:rPr>
        <w:rFonts w:hint="default"/>
        <w:lang w:val="en-US" w:eastAsia="en-US" w:bidi="ar-SA"/>
      </w:rPr>
    </w:lvl>
    <w:lvl w:ilvl="6" w:tplc="7A3AA826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7" w:tplc="4672E1FC">
      <w:numFmt w:val="bullet"/>
      <w:lvlText w:val="•"/>
      <w:lvlJc w:val="left"/>
      <w:pPr>
        <w:ind w:left="2804" w:hanging="360"/>
      </w:pPr>
      <w:rPr>
        <w:rFonts w:hint="default"/>
        <w:lang w:val="en-US" w:eastAsia="en-US" w:bidi="ar-SA"/>
      </w:rPr>
    </w:lvl>
    <w:lvl w:ilvl="8" w:tplc="31920FA2">
      <w:numFmt w:val="bullet"/>
      <w:lvlText w:val="•"/>
      <w:lvlJc w:val="left"/>
      <w:pPr>
        <w:ind w:left="3136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5AC32FA5"/>
    <w:multiLevelType w:val="hybridMultilevel"/>
    <w:tmpl w:val="1F66FE8E"/>
    <w:lvl w:ilvl="0" w:tplc="4009000D">
      <w:start w:val="1"/>
      <w:numFmt w:val="bullet"/>
      <w:lvlText w:val=""/>
      <w:lvlJc w:val="left"/>
      <w:pPr>
        <w:ind w:left="857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7" w15:restartNumberingAfterBreak="0">
    <w:nsid w:val="61DB52CB"/>
    <w:multiLevelType w:val="hybridMultilevel"/>
    <w:tmpl w:val="2B6400F2"/>
    <w:lvl w:ilvl="0" w:tplc="4A7E4BD8">
      <w:numFmt w:val="bullet"/>
      <w:lvlText w:val="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3410E8"/>
    <w:multiLevelType w:val="hybridMultilevel"/>
    <w:tmpl w:val="7C3EB2B8"/>
    <w:lvl w:ilvl="0" w:tplc="D3CCF3FE">
      <w:numFmt w:val="bullet"/>
      <w:lvlText w:val="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ar-SA"/>
      </w:rPr>
    </w:lvl>
    <w:lvl w:ilvl="1" w:tplc="F3EE8A7A">
      <w:numFmt w:val="bullet"/>
      <w:lvlText w:val="•"/>
      <w:lvlJc w:val="left"/>
      <w:pPr>
        <w:ind w:left="1654" w:hanging="360"/>
      </w:pPr>
      <w:rPr>
        <w:rFonts w:hint="default"/>
        <w:lang w:val="en-US" w:eastAsia="en-US" w:bidi="ar-SA"/>
      </w:rPr>
    </w:lvl>
    <w:lvl w:ilvl="2" w:tplc="E35E4BD6">
      <w:numFmt w:val="bullet"/>
      <w:lvlText w:val="•"/>
      <w:lvlJc w:val="left"/>
      <w:pPr>
        <w:ind w:left="2469" w:hanging="360"/>
      </w:pPr>
      <w:rPr>
        <w:rFonts w:hint="default"/>
        <w:lang w:val="en-US" w:eastAsia="en-US" w:bidi="ar-SA"/>
      </w:rPr>
    </w:lvl>
    <w:lvl w:ilvl="3" w:tplc="AC28EFC2">
      <w:numFmt w:val="bullet"/>
      <w:lvlText w:val="•"/>
      <w:lvlJc w:val="left"/>
      <w:pPr>
        <w:ind w:left="3283" w:hanging="360"/>
      </w:pPr>
      <w:rPr>
        <w:rFonts w:hint="default"/>
        <w:lang w:val="en-US" w:eastAsia="en-US" w:bidi="ar-SA"/>
      </w:rPr>
    </w:lvl>
    <w:lvl w:ilvl="4" w:tplc="824E8AAA">
      <w:numFmt w:val="bullet"/>
      <w:lvlText w:val="•"/>
      <w:lvlJc w:val="left"/>
      <w:pPr>
        <w:ind w:left="4098" w:hanging="360"/>
      </w:pPr>
      <w:rPr>
        <w:rFonts w:hint="default"/>
        <w:lang w:val="en-US" w:eastAsia="en-US" w:bidi="ar-SA"/>
      </w:rPr>
    </w:lvl>
    <w:lvl w:ilvl="5" w:tplc="3A46F7D2">
      <w:numFmt w:val="bullet"/>
      <w:lvlText w:val="•"/>
      <w:lvlJc w:val="left"/>
      <w:pPr>
        <w:ind w:left="4912" w:hanging="360"/>
      </w:pPr>
      <w:rPr>
        <w:rFonts w:hint="default"/>
        <w:lang w:val="en-US" w:eastAsia="en-US" w:bidi="ar-SA"/>
      </w:rPr>
    </w:lvl>
    <w:lvl w:ilvl="6" w:tplc="FD60F908">
      <w:numFmt w:val="bullet"/>
      <w:lvlText w:val="•"/>
      <w:lvlJc w:val="left"/>
      <w:pPr>
        <w:ind w:left="5727" w:hanging="360"/>
      </w:pPr>
      <w:rPr>
        <w:rFonts w:hint="default"/>
        <w:lang w:val="en-US" w:eastAsia="en-US" w:bidi="ar-SA"/>
      </w:rPr>
    </w:lvl>
    <w:lvl w:ilvl="7" w:tplc="3E6E84E2">
      <w:numFmt w:val="bullet"/>
      <w:lvlText w:val="•"/>
      <w:lvlJc w:val="left"/>
      <w:pPr>
        <w:ind w:left="6541" w:hanging="360"/>
      </w:pPr>
      <w:rPr>
        <w:rFonts w:hint="default"/>
        <w:lang w:val="en-US" w:eastAsia="en-US" w:bidi="ar-SA"/>
      </w:rPr>
    </w:lvl>
    <w:lvl w:ilvl="8" w:tplc="607CF154">
      <w:numFmt w:val="bullet"/>
      <w:lvlText w:val="•"/>
      <w:lvlJc w:val="left"/>
      <w:pPr>
        <w:ind w:left="7356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6CAE1BA8"/>
    <w:multiLevelType w:val="multilevel"/>
    <w:tmpl w:val="5FB4F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BB1484"/>
    <w:multiLevelType w:val="hybridMultilevel"/>
    <w:tmpl w:val="907A110C"/>
    <w:lvl w:ilvl="0" w:tplc="4A00332A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3264B810">
      <w:numFmt w:val="bullet"/>
      <w:lvlText w:val="•"/>
      <w:lvlJc w:val="left"/>
      <w:pPr>
        <w:ind w:left="812" w:hanging="360"/>
      </w:pPr>
      <w:rPr>
        <w:rFonts w:hint="default"/>
        <w:lang w:val="en-US" w:eastAsia="en-US" w:bidi="ar-SA"/>
      </w:rPr>
    </w:lvl>
    <w:lvl w:ilvl="2" w:tplc="CFB62046">
      <w:numFmt w:val="bullet"/>
      <w:lvlText w:val="•"/>
      <w:lvlJc w:val="left"/>
      <w:pPr>
        <w:ind w:left="1144" w:hanging="360"/>
      </w:pPr>
      <w:rPr>
        <w:rFonts w:hint="default"/>
        <w:lang w:val="en-US" w:eastAsia="en-US" w:bidi="ar-SA"/>
      </w:rPr>
    </w:lvl>
    <w:lvl w:ilvl="3" w:tplc="96A002A2">
      <w:numFmt w:val="bullet"/>
      <w:lvlText w:val="•"/>
      <w:lvlJc w:val="left"/>
      <w:pPr>
        <w:ind w:left="1476" w:hanging="360"/>
      </w:pPr>
      <w:rPr>
        <w:rFonts w:hint="default"/>
        <w:lang w:val="en-US" w:eastAsia="en-US" w:bidi="ar-SA"/>
      </w:rPr>
    </w:lvl>
    <w:lvl w:ilvl="4" w:tplc="79681478">
      <w:numFmt w:val="bullet"/>
      <w:lvlText w:val="•"/>
      <w:lvlJc w:val="left"/>
      <w:pPr>
        <w:ind w:left="1808" w:hanging="360"/>
      </w:pPr>
      <w:rPr>
        <w:rFonts w:hint="default"/>
        <w:lang w:val="en-US" w:eastAsia="en-US" w:bidi="ar-SA"/>
      </w:rPr>
    </w:lvl>
    <w:lvl w:ilvl="5" w:tplc="827437A2">
      <w:numFmt w:val="bullet"/>
      <w:lvlText w:val="•"/>
      <w:lvlJc w:val="left"/>
      <w:pPr>
        <w:ind w:left="2140" w:hanging="360"/>
      </w:pPr>
      <w:rPr>
        <w:rFonts w:hint="default"/>
        <w:lang w:val="en-US" w:eastAsia="en-US" w:bidi="ar-SA"/>
      </w:rPr>
    </w:lvl>
    <w:lvl w:ilvl="6" w:tplc="D0AE3182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7" w:tplc="AE463806">
      <w:numFmt w:val="bullet"/>
      <w:lvlText w:val="•"/>
      <w:lvlJc w:val="left"/>
      <w:pPr>
        <w:ind w:left="2804" w:hanging="360"/>
      </w:pPr>
      <w:rPr>
        <w:rFonts w:hint="default"/>
        <w:lang w:val="en-US" w:eastAsia="en-US" w:bidi="ar-SA"/>
      </w:rPr>
    </w:lvl>
    <w:lvl w:ilvl="8" w:tplc="8A707088">
      <w:numFmt w:val="bullet"/>
      <w:lvlText w:val="•"/>
      <w:lvlJc w:val="left"/>
      <w:pPr>
        <w:ind w:left="3136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7009582A"/>
    <w:multiLevelType w:val="hybridMultilevel"/>
    <w:tmpl w:val="FD6A6AC6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53C03"/>
    <w:multiLevelType w:val="hybridMultilevel"/>
    <w:tmpl w:val="E670F936"/>
    <w:lvl w:ilvl="0" w:tplc="2536F154">
      <w:numFmt w:val="bullet"/>
      <w:lvlText w:val=""/>
      <w:lvlJc w:val="left"/>
      <w:pPr>
        <w:ind w:left="974" w:hanging="361"/>
      </w:pPr>
      <w:rPr>
        <w:rFonts w:hint="default"/>
        <w:w w:val="99"/>
        <w:lang w:val="en-US" w:eastAsia="en-US" w:bidi="ar-SA"/>
      </w:rPr>
    </w:lvl>
    <w:lvl w:ilvl="1" w:tplc="C14E65D6">
      <w:numFmt w:val="bullet"/>
      <w:lvlText w:val=""/>
      <w:lvlJc w:val="left"/>
      <w:pPr>
        <w:ind w:left="1694" w:hanging="360"/>
      </w:pPr>
      <w:rPr>
        <w:rFonts w:ascii="Symbol" w:eastAsia="Symbol" w:hAnsi="Symbol" w:cs="Symbol" w:hint="default"/>
        <w:w w:val="99"/>
        <w:sz w:val="19"/>
        <w:szCs w:val="19"/>
        <w:lang w:val="en-US" w:eastAsia="en-US" w:bidi="ar-SA"/>
      </w:rPr>
    </w:lvl>
    <w:lvl w:ilvl="2" w:tplc="2806FBC4">
      <w:numFmt w:val="bullet"/>
      <w:lvlText w:val="•"/>
      <w:lvlJc w:val="left"/>
      <w:pPr>
        <w:ind w:left="1700" w:hanging="360"/>
      </w:pPr>
      <w:rPr>
        <w:rFonts w:hint="default"/>
        <w:lang w:val="en-US" w:eastAsia="en-US" w:bidi="ar-SA"/>
      </w:rPr>
    </w:lvl>
    <w:lvl w:ilvl="3" w:tplc="36280122">
      <w:numFmt w:val="bullet"/>
      <w:lvlText w:val="•"/>
      <w:lvlJc w:val="left"/>
      <w:pPr>
        <w:ind w:left="2822" w:hanging="360"/>
      </w:pPr>
      <w:rPr>
        <w:rFonts w:hint="default"/>
        <w:lang w:val="en-US" w:eastAsia="en-US" w:bidi="ar-SA"/>
      </w:rPr>
    </w:lvl>
    <w:lvl w:ilvl="4" w:tplc="D2BADAD0">
      <w:numFmt w:val="bullet"/>
      <w:lvlText w:val="•"/>
      <w:lvlJc w:val="left"/>
      <w:pPr>
        <w:ind w:left="3944" w:hanging="360"/>
      </w:pPr>
      <w:rPr>
        <w:rFonts w:hint="default"/>
        <w:lang w:val="en-US" w:eastAsia="en-US" w:bidi="ar-SA"/>
      </w:rPr>
    </w:lvl>
    <w:lvl w:ilvl="5" w:tplc="D7E06792">
      <w:numFmt w:val="bullet"/>
      <w:lvlText w:val="•"/>
      <w:lvlJc w:val="left"/>
      <w:pPr>
        <w:ind w:left="5067" w:hanging="360"/>
      </w:pPr>
      <w:rPr>
        <w:rFonts w:hint="default"/>
        <w:lang w:val="en-US" w:eastAsia="en-US" w:bidi="ar-SA"/>
      </w:rPr>
    </w:lvl>
    <w:lvl w:ilvl="6" w:tplc="DE8068E6">
      <w:numFmt w:val="bullet"/>
      <w:lvlText w:val="•"/>
      <w:lvlJc w:val="left"/>
      <w:pPr>
        <w:ind w:left="6189" w:hanging="360"/>
      </w:pPr>
      <w:rPr>
        <w:rFonts w:hint="default"/>
        <w:lang w:val="en-US" w:eastAsia="en-US" w:bidi="ar-SA"/>
      </w:rPr>
    </w:lvl>
    <w:lvl w:ilvl="7" w:tplc="C4487D92">
      <w:numFmt w:val="bullet"/>
      <w:lvlText w:val="•"/>
      <w:lvlJc w:val="left"/>
      <w:pPr>
        <w:ind w:left="7311" w:hanging="360"/>
      </w:pPr>
      <w:rPr>
        <w:rFonts w:hint="default"/>
        <w:lang w:val="en-US" w:eastAsia="en-US" w:bidi="ar-SA"/>
      </w:rPr>
    </w:lvl>
    <w:lvl w:ilvl="8" w:tplc="AA146E9C">
      <w:numFmt w:val="bullet"/>
      <w:lvlText w:val="•"/>
      <w:lvlJc w:val="left"/>
      <w:pPr>
        <w:ind w:left="8434" w:hanging="360"/>
      </w:pPr>
      <w:rPr>
        <w:rFonts w:hint="default"/>
        <w:lang w:val="en-US" w:eastAsia="en-US" w:bidi="ar-SA"/>
      </w:rPr>
    </w:lvl>
  </w:abstractNum>
  <w:num w:numId="1" w16cid:durableId="120347715">
    <w:abstractNumId w:val="5"/>
  </w:num>
  <w:num w:numId="2" w16cid:durableId="278226405">
    <w:abstractNumId w:val="0"/>
  </w:num>
  <w:num w:numId="3" w16cid:durableId="774523053">
    <w:abstractNumId w:val="2"/>
  </w:num>
  <w:num w:numId="4" w16cid:durableId="1187409279">
    <w:abstractNumId w:val="4"/>
  </w:num>
  <w:num w:numId="5" w16cid:durableId="166095275">
    <w:abstractNumId w:val="10"/>
  </w:num>
  <w:num w:numId="6" w16cid:durableId="601258422">
    <w:abstractNumId w:val="3"/>
  </w:num>
  <w:num w:numId="7" w16cid:durableId="1878082879">
    <w:abstractNumId w:val="8"/>
  </w:num>
  <w:num w:numId="8" w16cid:durableId="1477723329">
    <w:abstractNumId w:val="12"/>
  </w:num>
  <w:num w:numId="9" w16cid:durableId="37123941">
    <w:abstractNumId w:val="9"/>
  </w:num>
  <w:num w:numId="10" w16cid:durableId="1971787449">
    <w:abstractNumId w:val="1"/>
  </w:num>
  <w:num w:numId="11" w16cid:durableId="1704016055">
    <w:abstractNumId w:val="7"/>
  </w:num>
  <w:num w:numId="12" w16cid:durableId="655299914">
    <w:abstractNumId w:val="11"/>
  </w:num>
  <w:num w:numId="13" w16cid:durableId="112989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LQ0MzIzNDcxMbU0MzVS0lEKTi0uzszPAykwrAUA/9UiCiwAAAA="/>
  </w:docVars>
  <w:rsids>
    <w:rsidRoot w:val="00017E33"/>
    <w:rsid w:val="00002046"/>
    <w:rsid w:val="00017E33"/>
    <w:rsid w:val="00020207"/>
    <w:rsid w:val="00024C40"/>
    <w:rsid w:val="00054AE7"/>
    <w:rsid w:val="00083E66"/>
    <w:rsid w:val="000A77A0"/>
    <w:rsid w:val="000F537D"/>
    <w:rsid w:val="001C13AF"/>
    <w:rsid w:val="001D5675"/>
    <w:rsid w:val="0020755F"/>
    <w:rsid w:val="00231AD3"/>
    <w:rsid w:val="00287FD7"/>
    <w:rsid w:val="00290428"/>
    <w:rsid w:val="002D3CF5"/>
    <w:rsid w:val="00336060"/>
    <w:rsid w:val="00337000"/>
    <w:rsid w:val="003E1AF0"/>
    <w:rsid w:val="0048205A"/>
    <w:rsid w:val="004C7962"/>
    <w:rsid w:val="005623B4"/>
    <w:rsid w:val="006E0863"/>
    <w:rsid w:val="00831D90"/>
    <w:rsid w:val="0089282E"/>
    <w:rsid w:val="008B63CA"/>
    <w:rsid w:val="008F2465"/>
    <w:rsid w:val="00923F73"/>
    <w:rsid w:val="0093510C"/>
    <w:rsid w:val="00971CC6"/>
    <w:rsid w:val="00AF52E1"/>
    <w:rsid w:val="00B17386"/>
    <w:rsid w:val="00B54E9F"/>
    <w:rsid w:val="00B8027F"/>
    <w:rsid w:val="00C20181"/>
    <w:rsid w:val="00CD059B"/>
    <w:rsid w:val="00D34EFF"/>
    <w:rsid w:val="00D747B5"/>
    <w:rsid w:val="00DA480C"/>
    <w:rsid w:val="00DA532A"/>
    <w:rsid w:val="00DC72B7"/>
    <w:rsid w:val="00DF1A6C"/>
    <w:rsid w:val="00E97AE4"/>
    <w:rsid w:val="00EA52ED"/>
    <w:rsid w:val="00F50019"/>
    <w:rsid w:val="00FB6862"/>
    <w:rsid w:val="00FC40FA"/>
    <w:rsid w:val="00FD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CF29"/>
  <w15:docId w15:val="{645B8228-5411-4E45-988F-B8CAC8C65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12"/>
    </w:pPr>
  </w:style>
  <w:style w:type="character" w:styleId="Hyperlink">
    <w:name w:val="Hyperlink"/>
    <w:basedOn w:val="DefaultParagraphFont"/>
    <w:uiPriority w:val="99"/>
    <w:unhideWhenUsed/>
    <w:rsid w:val="00E97AE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4E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EFF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D34E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EFF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eskills.i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ispl.co.i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Priyanka 4. Rai</dc:creator>
  <cp:lastModifiedBy>Praween</cp:lastModifiedBy>
  <cp:revision>5</cp:revision>
  <dcterms:created xsi:type="dcterms:W3CDTF">2022-10-27T07:49:00Z</dcterms:created>
  <dcterms:modified xsi:type="dcterms:W3CDTF">2023-02-04T05:44:00Z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2021-05-11T00:00:00Z</vt:filetime>
  </property>
</Properties>
</file>