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FEDA" w14:textId="38610E31" w:rsidR="00C535A3" w:rsidRDefault="00C535A3" w:rsidP="00C535A3"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Hiring for one of our client “ Tech Mahindra” for </w:t>
      </w:r>
      <w:r w:rsidR="00B6158C">
        <w:rPr>
          <w:rFonts w:ascii="Segoe UI" w:hAnsi="Segoe UI" w:cs="Segoe UI"/>
          <w:sz w:val="21"/>
          <w:szCs w:val="21"/>
          <w:shd w:val="clear" w:color="auto" w:fill="FFFFFF"/>
        </w:rPr>
        <w:t>Pan India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Location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Profile – </w:t>
      </w:r>
      <w:r>
        <w:t>Hyperion Consultant</w:t>
      </w:r>
    </w:p>
    <w:p w14:paraId="14538195" w14:textId="77777777" w:rsidR="00C535A3" w:rsidRDefault="00C535A3" w:rsidP="00C535A3">
      <w:pPr>
        <w:pStyle w:val="xmsonormal"/>
        <w:ind w:left="720"/>
      </w:pPr>
      <w:r>
        <w:rPr>
          <w:color w:val="1F497D"/>
        </w:rPr>
        <w:t> </w:t>
      </w:r>
    </w:p>
    <w:p w14:paraId="041E8616" w14:textId="633CD137" w:rsidR="00C535A3" w:rsidRPr="00C535A3" w:rsidRDefault="00C535A3" w:rsidP="00C535A3">
      <w:pPr>
        <w:pStyle w:val="xmsonormal"/>
        <w:numPr>
          <w:ilvl w:val="0"/>
          <w:numId w:val="2"/>
        </w:numPr>
      </w:pPr>
      <w:r>
        <w:rPr>
          <w:b/>
          <w:bCs/>
          <w:color w:val="1F497D"/>
        </w:rPr>
        <w:t xml:space="preserve">Technical tools knowledge of </w:t>
      </w:r>
      <w:r>
        <w:rPr>
          <w:color w:val="1F497D"/>
        </w:rPr>
        <w:t xml:space="preserve"> Hyperion Planning , Essbase , Financial Reports , FDMEE, SmartView is must.</w:t>
      </w:r>
    </w:p>
    <w:p w14:paraId="629EE98C" w14:textId="73544D18" w:rsidR="00C535A3" w:rsidRDefault="00C535A3" w:rsidP="00C535A3">
      <w:pPr>
        <w:pStyle w:val="xmsonormal"/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Designing of Hyperion Financial Reports and enhancements</w:t>
      </w:r>
    </w:p>
    <w:p w14:paraId="05729773" w14:textId="77777777" w:rsidR="00C535A3" w:rsidRDefault="00C535A3" w:rsidP="00C535A3">
      <w:pPr>
        <w:pStyle w:val="xmsonormal"/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Designing of Hyperion planning web forms and enhancements</w:t>
      </w:r>
    </w:p>
    <w:p w14:paraId="1828C65C" w14:textId="77777777" w:rsidR="00C535A3" w:rsidRDefault="00C535A3" w:rsidP="00C535A3">
      <w:pPr>
        <w:pStyle w:val="xmsonormal"/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Expertise in Business rules</w:t>
      </w:r>
    </w:p>
    <w:p w14:paraId="6F4E7802" w14:textId="77777777" w:rsidR="00C535A3" w:rsidRDefault="00C535A3" w:rsidP="00C535A3">
      <w:pPr>
        <w:pStyle w:val="xmsonormal"/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Expertise in Hyperion planning and Essbase</w:t>
      </w:r>
    </w:p>
    <w:p w14:paraId="305ED499" w14:textId="77777777" w:rsidR="00C535A3" w:rsidRDefault="00C535A3" w:rsidP="00C535A3">
      <w:pPr>
        <w:pStyle w:val="xmsonormal"/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Month end closure support on Hyperion Planning</w:t>
      </w:r>
    </w:p>
    <w:p w14:paraId="410EAC67" w14:textId="77777777" w:rsidR="00C535A3" w:rsidRDefault="00C535A3" w:rsidP="00C535A3">
      <w:pPr>
        <w:pStyle w:val="xmsonormal"/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Budget Cycle activities  and Exposure on Planning work flow</w:t>
      </w:r>
    </w:p>
    <w:p w14:paraId="6AF8B572" w14:textId="77777777" w:rsidR="00C535A3" w:rsidRDefault="00C535A3" w:rsidP="00C535A3">
      <w:pPr>
        <w:pStyle w:val="xmsonormal"/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Experience on Smart View </w:t>
      </w:r>
    </w:p>
    <w:p w14:paraId="6255C1EF" w14:textId="77777777" w:rsidR="00C535A3" w:rsidRDefault="00C535A3" w:rsidP="00C535A3">
      <w:pPr>
        <w:pStyle w:val="xmsonormal"/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Good understanding of P&amp;L, Balance sheet and Cash flow , Capital Expenditure</w:t>
      </w:r>
    </w:p>
    <w:p w14:paraId="366E48B4" w14:textId="77777777" w:rsidR="00C535A3" w:rsidRDefault="00C535A3" w:rsidP="00C535A3">
      <w:pPr>
        <w:pStyle w:val="xmsonormal"/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Trouble shoot of FDMEE jobs failure issues</w:t>
      </w:r>
    </w:p>
    <w:p w14:paraId="2ADA7854" w14:textId="79471144" w:rsidR="00C535A3" w:rsidRPr="00C535A3" w:rsidRDefault="00C535A3" w:rsidP="00C535A3">
      <w:pPr>
        <w:pStyle w:val="xmsonormal"/>
        <w:numPr>
          <w:ilvl w:val="0"/>
          <w:numId w:val="2"/>
        </w:numPr>
        <w:rPr>
          <w:rFonts w:eastAsia="Times New Roman"/>
          <w:color w:val="1F497D"/>
        </w:rPr>
      </w:pPr>
      <w:r w:rsidRPr="00C535A3">
        <w:rPr>
          <w:rFonts w:eastAsia="Times New Roman"/>
          <w:color w:val="1F497D"/>
        </w:rPr>
        <w:t>Budget Load activities to ERP using FDMEE write back</w:t>
      </w:r>
      <w:r w:rsidRPr="00C535A3">
        <w:rPr>
          <w:rFonts w:eastAsia="Times New Roman"/>
          <w:b/>
          <w:bCs/>
          <w:u w:val="single"/>
        </w:rPr>
        <w:t xml:space="preserve"> </w:t>
      </w:r>
    </w:p>
    <w:p w14:paraId="294E4258" w14:textId="77777777" w:rsidR="00B6158C" w:rsidRDefault="00B6158C" w:rsidP="00C535A3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3D196562" w14:textId="7D8074CD" w:rsidR="00B6158C" w:rsidRDefault="00C535A3" w:rsidP="00C535A3">
      <w:pPr>
        <w:rPr>
          <w:rFonts w:ascii="Segoe UI" w:hAnsi="Segoe UI" w:cs="Segoe UI"/>
          <w:sz w:val="21"/>
          <w:szCs w:val="21"/>
          <w:shd w:val="clear" w:color="auto" w:fill="FFFFFF"/>
        </w:rPr>
      </w:pPr>
      <w:r w:rsidRPr="00802807">
        <w:rPr>
          <w:rFonts w:ascii="Segoe UI" w:hAnsi="Segoe UI" w:cs="Segoe UI"/>
          <w:sz w:val="21"/>
          <w:szCs w:val="21"/>
          <w:shd w:val="clear" w:color="auto" w:fill="FFFFFF"/>
        </w:rPr>
        <w:t xml:space="preserve">Location : </w:t>
      </w:r>
      <w:r w:rsidR="00B6158C">
        <w:rPr>
          <w:b/>
          <w:bCs/>
          <w:lang w:val="en-IN"/>
        </w:rPr>
        <w:t>Pan India</w:t>
      </w:r>
    </w:p>
    <w:p w14:paraId="2FCDF71D" w14:textId="3CB16BC7" w:rsidR="00C535A3" w:rsidRPr="00B6158C" w:rsidRDefault="00C535A3" w:rsidP="00C535A3">
      <w:pPr>
        <w:rPr>
          <w:b/>
          <w:bCs/>
          <w:lang w:val="en-IN"/>
        </w:rPr>
      </w:pPr>
      <w:r w:rsidRPr="00802807">
        <w:rPr>
          <w:rFonts w:ascii="Segoe UI" w:hAnsi="Segoe UI" w:cs="Segoe UI"/>
          <w:sz w:val="21"/>
          <w:szCs w:val="21"/>
          <w:shd w:val="clear" w:color="auto" w:fill="FFFFFF"/>
        </w:rPr>
        <w:t xml:space="preserve">Experience : </w:t>
      </w:r>
      <w:r w:rsidR="00B6158C">
        <w:rPr>
          <w:sz w:val="20"/>
          <w:szCs w:val="20"/>
        </w:rPr>
        <w:t>6</w:t>
      </w:r>
      <w:r w:rsidR="00B6158C">
        <w:rPr>
          <w:color w:val="000000"/>
          <w:sz w:val="20"/>
          <w:szCs w:val="20"/>
        </w:rPr>
        <w:t xml:space="preserve"> to </w:t>
      </w:r>
      <w:r w:rsidR="00B6158C">
        <w:rPr>
          <w:color w:val="262626"/>
          <w:sz w:val="20"/>
          <w:szCs w:val="20"/>
        </w:rPr>
        <w:t>8</w:t>
      </w:r>
      <w:r w:rsidR="00B6158C">
        <w:rPr>
          <w:color w:val="000000"/>
          <w:sz w:val="20"/>
          <w:szCs w:val="20"/>
        </w:rPr>
        <w:t xml:space="preserve"> </w:t>
      </w:r>
      <w:r w:rsidRPr="00802807">
        <w:rPr>
          <w:lang w:val="en-IN"/>
        </w:rPr>
        <w:t>years</w:t>
      </w:r>
      <w:r w:rsidRPr="00802807">
        <w:rPr>
          <w:rFonts w:ascii="Segoe UI" w:hAnsi="Segoe UI" w:cs="Segoe UI"/>
          <w:sz w:val="21"/>
          <w:szCs w:val="21"/>
        </w:rPr>
        <w:br/>
      </w:r>
      <w:r w:rsidRPr="00802807">
        <w:rPr>
          <w:rFonts w:ascii="Segoe UI" w:hAnsi="Segoe UI" w:cs="Segoe UI"/>
          <w:sz w:val="21"/>
          <w:szCs w:val="21"/>
        </w:rPr>
        <w:br/>
      </w:r>
      <w:r w:rsidRPr="00802807">
        <w:rPr>
          <w:rFonts w:ascii="Segoe UI" w:hAnsi="Segoe UI" w:cs="Segoe UI"/>
          <w:sz w:val="21"/>
          <w:szCs w:val="21"/>
          <w:shd w:val="clear" w:color="auto" w:fill="FFFFFF"/>
        </w:rPr>
        <w:t>Job Type – Permanen</w:t>
      </w:r>
      <w:r w:rsidR="00B6158C">
        <w:rPr>
          <w:rFonts w:ascii="Segoe UI" w:hAnsi="Segoe UI" w:cs="Segoe UI"/>
          <w:sz w:val="21"/>
          <w:szCs w:val="21"/>
          <w:shd w:val="clear" w:color="auto" w:fill="FFFFFF"/>
        </w:rPr>
        <w:t>t</w:t>
      </w:r>
    </w:p>
    <w:p w14:paraId="0B8DE9A2" w14:textId="77777777" w:rsidR="00C535A3" w:rsidRPr="00802807" w:rsidRDefault="00C535A3" w:rsidP="00C535A3">
      <w:pPr>
        <w:rPr>
          <w:rFonts w:ascii="Segoe UI" w:hAnsi="Segoe UI" w:cs="Segoe UI"/>
          <w:sz w:val="21"/>
          <w:szCs w:val="21"/>
          <w:shd w:val="clear" w:color="auto" w:fill="FFFFFF"/>
        </w:rPr>
      </w:pPr>
      <w:r w:rsidRPr="00802807">
        <w:rPr>
          <w:rFonts w:ascii="Segoe UI" w:hAnsi="Segoe UI" w:cs="Segoe UI"/>
          <w:sz w:val="21"/>
          <w:szCs w:val="21"/>
          <w:shd w:val="clear" w:color="auto" w:fill="FFFFFF"/>
        </w:rPr>
        <w:t>Salary – Best in Industry</w:t>
      </w:r>
      <w:r w:rsidRPr="00802807">
        <w:rPr>
          <w:rFonts w:ascii="Segoe UI" w:hAnsi="Segoe UI" w:cs="Segoe UI"/>
          <w:sz w:val="21"/>
          <w:szCs w:val="21"/>
        </w:rPr>
        <w:br/>
      </w:r>
      <w:r w:rsidRPr="00802807">
        <w:rPr>
          <w:rFonts w:ascii="Segoe UI" w:hAnsi="Segoe UI" w:cs="Segoe UI"/>
          <w:sz w:val="21"/>
          <w:szCs w:val="21"/>
        </w:rPr>
        <w:br/>
      </w:r>
      <w:r w:rsidRPr="00802807">
        <w:rPr>
          <w:rFonts w:ascii="Segoe UI" w:hAnsi="Segoe UI" w:cs="Segoe UI"/>
          <w:sz w:val="21"/>
          <w:szCs w:val="21"/>
          <w:shd w:val="clear" w:color="auto" w:fill="FFFFFF"/>
        </w:rPr>
        <w:t>Payroll – Tech Mahindra</w:t>
      </w:r>
      <w:r w:rsidRPr="00802807">
        <w:rPr>
          <w:rFonts w:ascii="Segoe UI" w:hAnsi="Segoe UI" w:cs="Segoe UI"/>
          <w:sz w:val="21"/>
          <w:szCs w:val="21"/>
        </w:rPr>
        <w:br/>
      </w:r>
      <w:r w:rsidRPr="00802807">
        <w:rPr>
          <w:rFonts w:ascii="Segoe UI" w:hAnsi="Segoe UI" w:cs="Segoe UI"/>
          <w:sz w:val="21"/>
          <w:szCs w:val="21"/>
        </w:rPr>
        <w:br/>
      </w:r>
      <w:r w:rsidRPr="00802807">
        <w:rPr>
          <w:rFonts w:ascii="Segoe UI" w:hAnsi="Segoe UI" w:cs="Segoe UI"/>
          <w:sz w:val="21"/>
          <w:szCs w:val="21"/>
          <w:shd w:val="clear" w:color="auto" w:fill="FFFFFF"/>
        </w:rPr>
        <w:t>Interested candidates can share their resume at </w:t>
      </w:r>
      <w:hyperlink r:id="rId5" w:history="1">
        <w:r w:rsidRPr="0080280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Moumita.Das@sgsconsulting.com</w:t>
        </w:r>
      </w:hyperlink>
      <w:r w:rsidRPr="00802807">
        <w:rPr>
          <w:rFonts w:ascii="Segoe UI" w:hAnsi="Segoe UI" w:cs="Segoe UI"/>
          <w:sz w:val="21"/>
          <w:szCs w:val="21"/>
          <w:shd w:val="clear" w:color="auto" w:fill="FFFFFF"/>
        </w:rPr>
        <w:t> or contact 8819881390. References will be strongly appreciated.</w:t>
      </w:r>
    </w:p>
    <w:p w14:paraId="5E489403" w14:textId="77777777" w:rsidR="00C535A3" w:rsidRPr="00802807" w:rsidRDefault="00C535A3" w:rsidP="00C535A3">
      <w:pPr>
        <w:autoSpaceDE w:val="0"/>
        <w:autoSpaceDN w:val="0"/>
      </w:pPr>
    </w:p>
    <w:p w14:paraId="691DF25E" w14:textId="77777777" w:rsidR="00C535A3" w:rsidRDefault="00C535A3"/>
    <w:sectPr w:rsidR="00C53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F34"/>
    <w:multiLevelType w:val="hybridMultilevel"/>
    <w:tmpl w:val="9740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04150"/>
    <w:multiLevelType w:val="multilevel"/>
    <w:tmpl w:val="B198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0099997">
    <w:abstractNumId w:val="0"/>
  </w:num>
  <w:num w:numId="2" w16cid:durableId="12741698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A3"/>
    <w:rsid w:val="003A1660"/>
    <w:rsid w:val="00B6158C"/>
    <w:rsid w:val="00C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E223"/>
  <w15:chartTrackingRefBased/>
  <w15:docId w15:val="{49023243-31F1-49C1-99DD-D041813E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A3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535A3"/>
    <w:rPr>
      <w:color w:val="0000FF"/>
      <w:u w:val="single"/>
    </w:rPr>
  </w:style>
  <w:style w:type="paragraph" w:customStyle="1" w:styleId="xmsonormal">
    <w:name w:val="x_msonormal"/>
    <w:basedOn w:val="Normal"/>
    <w:rsid w:val="00C535A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mita.Das@sgsconsul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Moumita Das</dc:creator>
  <cp:keywords/>
  <dc:description/>
  <cp:lastModifiedBy>Moumita Das</cp:lastModifiedBy>
  <cp:revision>2</cp:revision>
  <dcterms:created xsi:type="dcterms:W3CDTF">2022-09-12T13:35:00Z</dcterms:created>
  <dcterms:modified xsi:type="dcterms:W3CDTF">2022-09-12T13:39:00Z</dcterms:modified>
</cp:coreProperties>
</file>