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CD1" w:rsidRDefault="008634C7"/>
    <w:tbl>
      <w:tblPr>
        <w:tblpPr w:leftFromText="180" w:rightFromText="180" w:vertAnchor="page" w:horzAnchor="margin" w:tblpXSpec="center" w:tblpY="1786"/>
        <w:tblW w:w="10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3260"/>
        <w:gridCol w:w="1429"/>
        <w:gridCol w:w="3883"/>
      </w:tblGrid>
      <w:tr w:rsidR="004B2CD4" w:rsidTr="00B51505">
        <w:trPr>
          <w:trHeight w:val="270"/>
        </w:trPr>
        <w:tc>
          <w:tcPr>
            <w:tcW w:w="10694" w:type="dxa"/>
            <w:gridSpan w:val="4"/>
          </w:tcPr>
          <w:p w:rsidR="004B2CD4" w:rsidRDefault="004B2CD4" w:rsidP="004B2CD4">
            <w:pPr>
              <w:pStyle w:val="TableParagraph"/>
              <w:spacing w:before="14" w:line="236" w:lineRule="exact"/>
              <w:rPr>
                <w:b/>
                <w:sz w:val="20"/>
              </w:rPr>
            </w:pPr>
            <w:r>
              <w:rPr>
                <w:b/>
                <w:sz w:val="20"/>
              </w:rPr>
              <w:t>JOB</w:t>
            </w:r>
            <w:r>
              <w:rPr>
                <w:b/>
                <w:spacing w:val="-6"/>
                <w:sz w:val="20"/>
              </w:rPr>
              <w:t xml:space="preserve"> </w:t>
            </w:r>
            <w:r>
              <w:rPr>
                <w:b/>
                <w:sz w:val="20"/>
              </w:rPr>
              <w:t>DESCRIPTION</w:t>
            </w:r>
            <w:r w:rsidR="00C96BE0">
              <w:rPr>
                <w:b/>
                <w:sz w:val="20"/>
              </w:rPr>
              <w:t xml:space="preserve"> – Get </w:t>
            </w:r>
            <w:proofErr w:type="spellStart"/>
            <w:r w:rsidR="00C96BE0">
              <w:rPr>
                <w:b/>
                <w:sz w:val="20"/>
              </w:rPr>
              <w:t>Lokal</w:t>
            </w:r>
            <w:proofErr w:type="spellEnd"/>
          </w:p>
        </w:tc>
      </w:tr>
      <w:tr w:rsidR="004B2CD4" w:rsidTr="00B51505">
        <w:trPr>
          <w:trHeight w:val="285"/>
        </w:trPr>
        <w:tc>
          <w:tcPr>
            <w:tcW w:w="10694" w:type="dxa"/>
            <w:gridSpan w:val="4"/>
            <w:shd w:val="clear" w:color="auto" w:fill="E6E6E6"/>
          </w:tcPr>
          <w:p w:rsidR="004B2CD4" w:rsidRDefault="004B2CD4" w:rsidP="004B2CD4">
            <w:pPr>
              <w:pStyle w:val="TableParagraph"/>
              <w:tabs>
                <w:tab w:val="left" w:pos="1192"/>
              </w:tabs>
              <w:spacing w:before="19"/>
              <w:ind w:left="472"/>
              <w:rPr>
                <w:b/>
                <w:sz w:val="20"/>
              </w:rPr>
            </w:pPr>
            <w:r>
              <w:rPr>
                <w:b/>
                <w:sz w:val="20"/>
              </w:rPr>
              <w:t>I.</w:t>
            </w:r>
            <w:r>
              <w:rPr>
                <w:b/>
                <w:sz w:val="20"/>
              </w:rPr>
              <w:tab/>
              <w:t>JOB</w:t>
            </w:r>
            <w:r>
              <w:rPr>
                <w:b/>
                <w:spacing w:val="-5"/>
                <w:sz w:val="20"/>
              </w:rPr>
              <w:t xml:space="preserve"> </w:t>
            </w:r>
            <w:r>
              <w:rPr>
                <w:b/>
                <w:sz w:val="20"/>
              </w:rPr>
              <w:t>DETAILS</w:t>
            </w:r>
          </w:p>
        </w:tc>
      </w:tr>
      <w:tr w:rsidR="004B2CD4" w:rsidTr="00B51505">
        <w:trPr>
          <w:trHeight w:val="295"/>
        </w:trPr>
        <w:tc>
          <w:tcPr>
            <w:tcW w:w="2122" w:type="dxa"/>
          </w:tcPr>
          <w:p w:rsidR="004B2CD4" w:rsidRDefault="004B2CD4" w:rsidP="004B2CD4">
            <w:pPr>
              <w:pStyle w:val="TableParagraph"/>
              <w:spacing w:before="27"/>
              <w:rPr>
                <w:b/>
                <w:sz w:val="20"/>
              </w:rPr>
            </w:pPr>
            <w:r>
              <w:rPr>
                <w:b/>
                <w:sz w:val="20"/>
              </w:rPr>
              <w:t>Job</w:t>
            </w:r>
            <w:r>
              <w:rPr>
                <w:b/>
                <w:spacing w:val="-4"/>
                <w:sz w:val="20"/>
              </w:rPr>
              <w:t xml:space="preserve"> </w:t>
            </w:r>
            <w:r>
              <w:rPr>
                <w:b/>
                <w:sz w:val="20"/>
              </w:rPr>
              <w:t>Title</w:t>
            </w:r>
          </w:p>
        </w:tc>
        <w:tc>
          <w:tcPr>
            <w:tcW w:w="8572" w:type="dxa"/>
            <w:gridSpan w:val="3"/>
          </w:tcPr>
          <w:p w:rsidR="004B2CD4" w:rsidRDefault="004B2CD4" w:rsidP="004B2CD4">
            <w:pPr>
              <w:pStyle w:val="TableParagraph"/>
              <w:spacing w:before="27"/>
              <w:rPr>
                <w:b/>
                <w:sz w:val="20"/>
              </w:rPr>
            </w:pPr>
            <w:r>
              <w:rPr>
                <w:b/>
                <w:sz w:val="20"/>
              </w:rPr>
              <w:t>Sales Executive</w:t>
            </w:r>
          </w:p>
        </w:tc>
      </w:tr>
      <w:tr w:rsidR="004B2CD4" w:rsidTr="00B51505">
        <w:trPr>
          <w:trHeight w:val="244"/>
        </w:trPr>
        <w:tc>
          <w:tcPr>
            <w:tcW w:w="2122" w:type="dxa"/>
          </w:tcPr>
          <w:p w:rsidR="004B2CD4" w:rsidRDefault="004B2CD4" w:rsidP="004B2CD4">
            <w:pPr>
              <w:pStyle w:val="TableParagraph"/>
              <w:spacing w:before="2" w:line="222" w:lineRule="exact"/>
              <w:rPr>
                <w:b/>
                <w:sz w:val="20"/>
              </w:rPr>
            </w:pPr>
            <w:r>
              <w:rPr>
                <w:b/>
                <w:sz w:val="20"/>
              </w:rPr>
              <w:t>Function</w:t>
            </w:r>
          </w:p>
        </w:tc>
        <w:tc>
          <w:tcPr>
            <w:tcW w:w="3260" w:type="dxa"/>
          </w:tcPr>
          <w:p w:rsidR="004B2CD4" w:rsidRDefault="004B2CD4" w:rsidP="004B2CD4">
            <w:pPr>
              <w:pStyle w:val="TableParagraph"/>
              <w:spacing w:before="2" w:line="222" w:lineRule="exact"/>
              <w:rPr>
                <w:sz w:val="20"/>
              </w:rPr>
            </w:pPr>
            <w:r>
              <w:rPr>
                <w:sz w:val="20"/>
              </w:rPr>
              <w:t>Sales</w:t>
            </w:r>
          </w:p>
        </w:tc>
        <w:tc>
          <w:tcPr>
            <w:tcW w:w="1429" w:type="dxa"/>
          </w:tcPr>
          <w:p w:rsidR="004B2CD4" w:rsidRDefault="004B2CD4" w:rsidP="004B2CD4">
            <w:pPr>
              <w:pStyle w:val="TableParagraph"/>
              <w:spacing w:before="2" w:line="222" w:lineRule="exact"/>
              <w:ind w:left="109"/>
              <w:rPr>
                <w:b/>
                <w:sz w:val="20"/>
              </w:rPr>
            </w:pPr>
            <w:r>
              <w:rPr>
                <w:b/>
                <w:sz w:val="20"/>
              </w:rPr>
              <w:t>No. of Openings</w:t>
            </w:r>
          </w:p>
        </w:tc>
        <w:tc>
          <w:tcPr>
            <w:tcW w:w="3883" w:type="dxa"/>
          </w:tcPr>
          <w:p w:rsidR="004B2CD4" w:rsidRDefault="004869C6" w:rsidP="004B2CD4">
            <w:pPr>
              <w:pStyle w:val="TableParagraph"/>
              <w:spacing w:before="2" w:line="222" w:lineRule="exact"/>
              <w:ind w:left="109"/>
              <w:rPr>
                <w:sz w:val="20"/>
              </w:rPr>
            </w:pPr>
            <w:r>
              <w:rPr>
                <w:sz w:val="20"/>
              </w:rPr>
              <w:t>10</w:t>
            </w:r>
            <w:bookmarkStart w:id="0" w:name="_GoBack"/>
            <w:bookmarkEnd w:id="0"/>
          </w:p>
        </w:tc>
      </w:tr>
      <w:tr w:rsidR="004B2CD4" w:rsidTr="00B51505">
        <w:trPr>
          <w:trHeight w:val="486"/>
        </w:trPr>
        <w:tc>
          <w:tcPr>
            <w:tcW w:w="2122" w:type="dxa"/>
          </w:tcPr>
          <w:p w:rsidR="004B2CD4" w:rsidRDefault="00D871EC" w:rsidP="00D871EC">
            <w:pPr>
              <w:pStyle w:val="TableParagraph"/>
              <w:spacing w:line="242" w:lineRule="exact"/>
              <w:ind w:left="0"/>
              <w:rPr>
                <w:b/>
                <w:sz w:val="20"/>
              </w:rPr>
            </w:pPr>
            <w:r>
              <w:rPr>
                <w:b/>
                <w:sz w:val="20"/>
              </w:rPr>
              <w:t xml:space="preserve">  </w:t>
            </w:r>
            <w:r w:rsidR="00770186">
              <w:rPr>
                <w:b/>
                <w:sz w:val="20"/>
              </w:rPr>
              <w:t>Location</w:t>
            </w:r>
          </w:p>
        </w:tc>
        <w:tc>
          <w:tcPr>
            <w:tcW w:w="8572" w:type="dxa"/>
            <w:gridSpan w:val="3"/>
          </w:tcPr>
          <w:p w:rsidR="004B2CD4" w:rsidRDefault="004869C6" w:rsidP="004B2CD4">
            <w:pPr>
              <w:pStyle w:val="TableParagraph"/>
              <w:spacing w:before="122"/>
              <w:rPr>
                <w:sz w:val="20"/>
              </w:rPr>
            </w:pPr>
            <w:r w:rsidRPr="004869C6">
              <w:rPr>
                <w:sz w:val="20"/>
              </w:rPr>
              <w:t>Hyderabad</w:t>
            </w:r>
          </w:p>
        </w:tc>
      </w:tr>
      <w:tr w:rsidR="004B2CD4" w:rsidTr="00B51505">
        <w:trPr>
          <w:trHeight w:val="1094"/>
        </w:trPr>
        <w:tc>
          <w:tcPr>
            <w:tcW w:w="10694" w:type="dxa"/>
            <w:gridSpan w:val="4"/>
          </w:tcPr>
          <w:p w:rsidR="004B2CD4" w:rsidRDefault="004B2CD4" w:rsidP="004B2CD4">
            <w:pPr>
              <w:pStyle w:val="TableParagraph"/>
              <w:spacing w:before="1"/>
              <w:ind w:right="94"/>
              <w:jc w:val="both"/>
              <w:rPr>
                <w:b/>
                <w:sz w:val="20"/>
              </w:rPr>
            </w:pPr>
            <w:r w:rsidRPr="000C5088">
              <w:rPr>
                <w:b/>
                <w:sz w:val="20"/>
              </w:rPr>
              <w:t>About Company</w:t>
            </w:r>
          </w:p>
          <w:p w:rsidR="004B2CD4" w:rsidRPr="00C07F59" w:rsidRDefault="00B51505" w:rsidP="004B2CD4">
            <w:pPr>
              <w:pStyle w:val="TableParagraph"/>
              <w:spacing w:before="1"/>
              <w:ind w:right="94"/>
              <w:jc w:val="both"/>
              <w:rPr>
                <w:sz w:val="20"/>
              </w:rPr>
            </w:pPr>
            <w:proofErr w:type="spellStart"/>
            <w:r w:rsidRPr="00B51505">
              <w:rPr>
                <w:rFonts w:cs="Arial"/>
                <w:color w:val="000000" w:themeColor="text1"/>
                <w:sz w:val="20"/>
                <w:szCs w:val="20"/>
                <w:shd w:val="clear" w:color="auto" w:fill="FFFFFF"/>
              </w:rPr>
              <w:t>Lokal</w:t>
            </w:r>
            <w:proofErr w:type="spellEnd"/>
            <w:r w:rsidRPr="00B51505">
              <w:rPr>
                <w:rFonts w:cs="Arial"/>
                <w:color w:val="000000" w:themeColor="text1"/>
                <w:sz w:val="20"/>
                <w:szCs w:val="20"/>
                <w:shd w:val="clear" w:color="auto" w:fill="FFFFFF"/>
              </w:rPr>
              <w:t xml:space="preserve"> is an Indian hyperlocal content app catering to India’s non-English speakers. Most of the existing internet was developed for an English-speaking audience and that limits the scope of local news and </w:t>
            </w:r>
            <w:proofErr w:type="spellStart"/>
            <w:r w:rsidRPr="00B51505">
              <w:rPr>
                <w:rFonts w:cs="Arial"/>
                <w:color w:val="000000" w:themeColor="text1"/>
                <w:sz w:val="20"/>
                <w:szCs w:val="20"/>
                <w:shd w:val="clear" w:color="auto" w:fill="FFFFFF"/>
              </w:rPr>
              <w:t>lokal</w:t>
            </w:r>
            <w:proofErr w:type="spellEnd"/>
            <w:r w:rsidRPr="00B51505">
              <w:rPr>
                <w:rFonts w:cs="Arial"/>
                <w:color w:val="000000" w:themeColor="text1"/>
                <w:sz w:val="20"/>
                <w:szCs w:val="20"/>
                <w:shd w:val="clear" w:color="auto" w:fill="FFFFFF"/>
              </w:rPr>
              <w:t xml:space="preserve"> is trying to solve that problem. </w:t>
            </w:r>
            <w:proofErr w:type="spellStart"/>
            <w:r w:rsidRPr="00B51505">
              <w:rPr>
                <w:rFonts w:cs="Arial"/>
                <w:color w:val="000000" w:themeColor="text1"/>
                <w:sz w:val="20"/>
                <w:szCs w:val="20"/>
                <w:shd w:val="clear" w:color="auto" w:fill="FFFFFF"/>
              </w:rPr>
              <w:t>Lokal</w:t>
            </w:r>
            <w:proofErr w:type="spellEnd"/>
            <w:r w:rsidRPr="00B51505">
              <w:rPr>
                <w:rFonts w:cs="Arial"/>
                <w:color w:val="000000" w:themeColor="text1"/>
                <w:sz w:val="20"/>
                <w:szCs w:val="20"/>
                <w:shd w:val="clear" w:color="auto" w:fill="FFFFFF"/>
              </w:rPr>
              <w:t xml:space="preserve"> provides district and constituency-level local news, jobs, classifieds and local information like weather, vegetable prices and contact information of doctors and police stations in Telugu and Tamil languages. It also provides awareness content as videos and make shows to flag fake updates</w:t>
            </w:r>
            <w:r>
              <w:rPr>
                <w:rFonts w:ascii="Arial" w:hAnsi="Arial" w:cs="Arial"/>
                <w:color w:val="202122"/>
                <w:sz w:val="21"/>
                <w:szCs w:val="21"/>
                <w:shd w:val="clear" w:color="auto" w:fill="FFFFFF"/>
              </w:rPr>
              <w:t>. </w:t>
            </w:r>
          </w:p>
        </w:tc>
      </w:tr>
      <w:tr w:rsidR="004B2CD4" w:rsidTr="00B51505">
        <w:trPr>
          <w:trHeight w:val="244"/>
        </w:trPr>
        <w:tc>
          <w:tcPr>
            <w:tcW w:w="10694" w:type="dxa"/>
            <w:gridSpan w:val="4"/>
            <w:tcBorders>
              <w:left w:val="single" w:sz="8" w:space="0" w:color="000000"/>
            </w:tcBorders>
            <w:shd w:val="clear" w:color="auto" w:fill="E6E6E6"/>
          </w:tcPr>
          <w:p w:rsidR="004B2CD4" w:rsidRDefault="004B2CD4" w:rsidP="004B2CD4">
            <w:pPr>
              <w:pStyle w:val="TableParagraph"/>
              <w:tabs>
                <w:tab w:val="left" w:pos="1197"/>
              </w:tabs>
              <w:spacing w:line="224" w:lineRule="exact"/>
              <w:ind w:left="477"/>
              <w:rPr>
                <w:b/>
                <w:sz w:val="20"/>
              </w:rPr>
            </w:pPr>
            <w:r>
              <w:rPr>
                <w:b/>
                <w:sz w:val="20"/>
              </w:rPr>
              <w:t>II.</w:t>
            </w:r>
            <w:r>
              <w:rPr>
                <w:b/>
                <w:sz w:val="20"/>
              </w:rPr>
              <w:tab/>
              <w:t>KEY</w:t>
            </w:r>
            <w:r>
              <w:rPr>
                <w:b/>
                <w:spacing w:val="-9"/>
                <w:sz w:val="20"/>
              </w:rPr>
              <w:t xml:space="preserve"> </w:t>
            </w:r>
            <w:r>
              <w:rPr>
                <w:b/>
                <w:sz w:val="20"/>
              </w:rPr>
              <w:t>RESPONSIBILITIES</w:t>
            </w:r>
          </w:p>
        </w:tc>
      </w:tr>
      <w:tr w:rsidR="004B2CD4" w:rsidTr="00CF084E">
        <w:trPr>
          <w:trHeight w:val="1569"/>
        </w:trPr>
        <w:tc>
          <w:tcPr>
            <w:tcW w:w="10694" w:type="dxa"/>
            <w:gridSpan w:val="4"/>
            <w:tcBorders>
              <w:left w:val="single" w:sz="8" w:space="0" w:color="000000"/>
            </w:tcBorders>
          </w:tcPr>
          <w:p w:rsidR="004B2CD4" w:rsidRPr="00E62311" w:rsidRDefault="004B2CD4" w:rsidP="004B2CD4">
            <w:pPr>
              <w:pStyle w:val="TableParagraph"/>
              <w:numPr>
                <w:ilvl w:val="0"/>
                <w:numId w:val="1"/>
              </w:numPr>
              <w:rPr>
                <w:sz w:val="20"/>
                <w:lang w:val="en-IN" w:eastAsia="en-IN"/>
              </w:rPr>
            </w:pPr>
            <w:r>
              <w:rPr>
                <w:sz w:val="20"/>
                <w:lang w:val="en-IN" w:eastAsia="en-IN"/>
              </w:rPr>
              <w:t>M</w:t>
            </w:r>
            <w:r w:rsidRPr="00E62311">
              <w:rPr>
                <w:sz w:val="20"/>
                <w:lang w:val="en-IN" w:eastAsia="en-IN"/>
              </w:rPr>
              <w:t>e</w:t>
            </w:r>
            <w:r>
              <w:rPr>
                <w:sz w:val="20"/>
                <w:lang w:val="en-IN" w:eastAsia="en-IN"/>
              </w:rPr>
              <w:t xml:space="preserve">eting with clients </w:t>
            </w:r>
            <w:r w:rsidRPr="00E62311">
              <w:rPr>
                <w:sz w:val="20"/>
                <w:lang w:val="en-IN" w:eastAsia="en-IN"/>
              </w:rPr>
              <w:t>during sales visits</w:t>
            </w:r>
          </w:p>
          <w:p w:rsidR="004B2CD4" w:rsidRPr="00E62311" w:rsidRDefault="004B2CD4" w:rsidP="004B2CD4">
            <w:pPr>
              <w:pStyle w:val="TableParagraph"/>
              <w:numPr>
                <w:ilvl w:val="0"/>
                <w:numId w:val="1"/>
              </w:numPr>
              <w:rPr>
                <w:sz w:val="20"/>
                <w:lang w:val="en-IN" w:eastAsia="en-IN"/>
              </w:rPr>
            </w:pPr>
            <w:r>
              <w:rPr>
                <w:sz w:val="20"/>
                <w:lang w:val="en-IN" w:eastAsia="en-IN"/>
              </w:rPr>
              <w:t>D</w:t>
            </w:r>
            <w:r w:rsidR="00CF084E">
              <w:rPr>
                <w:sz w:val="20"/>
                <w:lang w:val="en-IN" w:eastAsia="en-IN"/>
              </w:rPr>
              <w:t xml:space="preserve">emonstrating and presenting about Get </w:t>
            </w:r>
            <w:proofErr w:type="spellStart"/>
            <w:r w:rsidR="00CF084E">
              <w:rPr>
                <w:sz w:val="20"/>
                <w:lang w:val="en-IN" w:eastAsia="en-IN"/>
              </w:rPr>
              <w:t>Lokal</w:t>
            </w:r>
            <w:proofErr w:type="spellEnd"/>
          </w:p>
          <w:p w:rsidR="004B2CD4" w:rsidRPr="00E62311" w:rsidRDefault="004B2CD4" w:rsidP="004B2CD4">
            <w:pPr>
              <w:pStyle w:val="TableParagraph"/>
              <w:numPr>
                <w:ilvl w:val="0"/>
                <w:numId w:val="1"/>
              </w:numPr>
              <w:rPr>
                <w:sz w:val="20"/>
                <w:lang w:val="en-IN" w:eastAsia="en-IN"/>
              </w:rPr>
            </w:pPr>
            <w:r>
              <w:rPr>
                <w:sz w:val="20"/>
                <w:lang w:val="en-IN" w:eastAsia="en-IN"/>
              </w:rPr>
              <w:t>E</w:t>
            </w:r>
            <w:r w:rsidRPr="00E62311">
              <w:rPr>
                <w:sz w:val="20"/>
                <w:lang w:val="en-IN" w:eastAsia="en-IN"/>
              </w:rPr>
              <w:t>stablishing new business</w:t>
            </w:r>
            <w:r>
              <w:rPr>
                <w:sz w:val="20"/>
                <w:lang w:val="en-IN" w:eastAsia="en-IN"/>
              </w:rPr>
              <w:t xml:space="preserve"> and generating leads</w:t>
            </w:r>
          </w:p>
          <w:p w:rsidR="004B2CD4" w:rsidRPr="00E62311" w:rsidRDefault="004B2CD4" w:rsidP="004B2CD4">
            <w:pPr>
              <w:pStyle w:val="TableParagraph"/>
              <w:numPr>
                <w:ilvl w:val="0"/>
                <w:numId w:val="1"/>
              </w:numPr>
              <w:jc w:val="both"/>
              <w:rPr>
                <w:sz w:val="20"/>
              </w:rPr>
            </w:pPr>
            <w:r w:rsidRPr="00E62311">
              <w:rPr>
                <w:sz w:val="20"/>
              </w:rPr>
              <w:t>Coordinate with the merchant &amp; sales team to create leads</w:t>
            </w:r>
          </w:p>
          <w:p w:rsidR="00CF084E" w:rsidRDefault="00CF084E" w:rsidP="00CF084E">
            <w:pPr>
              <w:pStyle w:val="TableParagraph"/>
              <w:numPr>
                <w:ilvl w:val="0"/>
                <w:numId w:val="1"/>
              </w:numPr>
              <w:jc w:val="both"/>
            </w:pPr>
            <w:r>
              <w:rPr>
                <w:sz w:val="20"/>
              </w:rPr>
              <w:t>Collecting information &amp; news to publish on the App.</w:t>
            </w:r>
          </w:p>
          <w:p w:rsidR="00CF084E" w:rsidRPr="00E62311" w:rsidRDefault="00CF084E" w:rsidP="00CF084E">
            <w:pPr>
              <w:pStyle w:val="TableParagraph"/>
              <w:numPr>
                <w:ilvl w:val="0"/>
                <w:numId w:val="1"/>
              </w:numPr>
              <w:jc w:val="both"/>
            </w:pPr>
            <w:r w:rsidRPr="00CF084E">
              <w:rPr>
                <w:sz w:val="20"/>
              </w:rPr>
              <w:t>Suggesting innovative</w:t>
            </w:r>
            <w:r w:rsidRPr="00CF084E">
              <w:rPr>
                <w:sz w:val="18"/>
              </w:rPr>
              <w:t xml:space="preserve"> </w:t>
            </w:r>
            <w:r w:rsidRPr="00CF084E">
              <w:rPr>
                <w:sz w:val="20"/>
              </w:rPr>
              <w:t xml:space="preserve">ideas for development of the </w:t>
            </w:r>
            <w:r>
              <w:rPr>
                <w:sz w:val="20"/>
              </w:rPr>
              <w:t>application</w:t>
            </w:r>
          </w:p>
        </w:tc>
      </w:tr>
      <w:tr w:rsidR="004B2CD4" w:rsidTr="00B51505">
        <w:trPr>
          <w:trHeight w:val="308"/>
        </w:trPr>
        <w:tc>
          <w:tcPr>
            <w:tcW w:w="2122" w:type="dxa"/>
            <w:tcBorders>
              <w:left w:val="single" w:sz="8" w:space="0" w:color="000000"/>
              <w:right w:val="single" w:sz="4" w:space="0" w:color="auto"/>
            </w:tcBorders>
          </w:tcPr>
          <w:p w:rsidR="004B2CD4" w:rsidRPr="004B2CD4" w:rsidRDefault="004B2CD4" w:rsidP="004B2CD4">
            <w:pPr>
              <w:pStyle w:val="TableParagraph"/>
              <w:rPr>
                <w:b/>
                <w:sz w:val="20"/>
                <w:lang w:val="en-IN" w:eastAsia="en-IN"/>
              </w:rPr>
            </w:pPr>
            <w:r w:rsidRPr="004B2CD4">
              <w:rPr>
                <w:b/>
                <w:sz w:val="20"/>
                <w:lang w:val="en-IN" w:eastAsia="en-IN"/>
              </w:rPr>
              <w:t>Qualifications</w:t>
            </w:r>
          </w:p>
        </w:tc>
        <w:tc>
          <w:tcPr>
            <w:tcW w:w="8572" w:type="dxa"/>
            <w:gridSpan w:val="3"/>
            <w:tcBorders>
              <w:left w:val="single" w:sz="4" w:space="0" w:color="auto"/>
            </w:tcBorders>
          </w:tcPr>
          <w:p w:rsidR="004B2CD4" w:rsidRDefault="00B51505" w:rsidP="004B2CD4">
            <w:pPr>
              <w:pStyle w:val="TableParagraph"/>
              <w:rPr>
                <w:sz w:val="20"/>
                <w:lang w:val="en-IN" w:eastAsia="en-IN"/>
              </w:rPr>
            </w:pPr>
            <w:r>
              <w:rPr>
                <w:sz w:val="20"/>
              </w:rPr>
              <w:t>Graduate</w:t>
            </w:r>
          </w:p>
        </w:tc>
      </w:tr>
      <w:tr w:rsidR="004B2CD4" w:rsidRPr="0034215E" w:rsidTr="00B51505">
        <w:trPr>
          <w:trHeight w:val="308"/>
        </w:trPr>
        <w:tc>
          <w:tcPr>
            <w:tcW w:w="2122" w:type="dxa"/>
            <w:tcBorders>
              <w:left w:val="single" w:sz="8" w:space="0" w:color="000000"/>
              <w:right w:val="single" w:sz="4" w:space="0" w:color="auto"/>
            </w:tcBorders>
          </w:tcPr>
          <w:p w:rsidR="004B2CD4" w:rsidRPr="004B2CD4" w:rsidRDefault="004B2CD4" w:rsidP="004B2CD4">
            <w:pPr>
              <w:pStyle w:val="TableParagraph"/>
              <w:rPr>
                <w:b/>
                <w:sz w:val="20"/>
                <w:lang w:val="en-IN" w:eastAsia="en-IN"/>
              </w:rPr>
            </w:pPr>
            <w:r w:rsidRPr="004B2CD4">
              <w:rPr>
                <w:b/>
                <w:sz w:val="20"/>
                <w:lang w:val="en-IN" w:eastAsia="en-IN"/>
              </w:rPr>
              <w:t>Experience</w:t>
            </w:r>
          </w:p>
        </w:tc>
        <w:tc>
          <w:tcPr>
            <w:tcW w:w="8572" w:type="dxa"/>
            <w:gridSpan w:val="3"/>
            <w:tcBorders>
              <w:left w:val="single" w:sz="4" w:space="0" w:color="auto"/>
            </w:tcBorders>
          </w:tcPr>
          <w:p w:rsidR="004B2CD4" w:rsidRDefault="00B51505" w:rsidP="00F554F2">
            <w:pPr>
              <w:pStyle w:val="TableParagraph"/>
              <w:rPr>
                <w:sz w:val="20"/>
                <w:lang w:val="en-IN" w:eastAsia="en-IN"/>
              </w:rPr>
            </w:pPr>
            <w:r>
              <w:rPr>
                <w:sz w:val="20"/>
              </w:rPr>
              <w:t xml:space="preserve">Minimum 6 </w:t>
            </w:r>
            <w:proofErr w:type="gramStart"/>
            <w:r>
              <w:rPr>
                <w:sz w:val="20"/>
              </w:rPr>
              <w:t>months</w:t>
            </w:r>
            <w:proofErr w:type="gramEnd"/>
            <w:r>
              <w:rPr>
                <w:sz w:val="20"/>
              </w:rPr>
              <w:t xml:space="preserve"> experience in Sales</w:t>
            </w:r>
            <w:r w:rsidR="004B2CD4" w:rsidRPr="004D4203">
              <w:rPr>
                <w:sz w:val="20"/>
              </w:rPr>
              <w:t xml:space="preserve"> (Ind</w:t>
            </w:r>
            <w:r w:rsidR="00F554F2">
              <w:rPr>
                <w:sz w:val="20"/>
              </w:rPr>
              <w:t xml:space="preserve">ustry Preference. </w:t>
            </w:r>
            <w:proofErr w:type="spellStart"/>
            <w:r w:rsidR="004B2CD4">
              <w:rPr>
                <w:sz w:val="20"/>
              </w:rPr>
              <w:t>FinTech</w:t>
            </w:r>
            <w:proofErr w:type="spellEnd"/>
            <w:r w:rsidR="004B2CD4">
              <w:rPr>
                <w:sz w:val="20"/>
              </w:rPr>
              <w:t>)</w:t>
            </w:r>
          </w:p>
        </w:tc>
      </w:tr>
      <w:tr w:rsidR="0034215E" w:rsidRPr="0034215E" w:rsidTr="00B51505">
        <w:trPr>
          <w:trHeight w:val="308"/>
        </w:trPr>
        <w:tc>
          <w:tcPr>
            <w:tcW w:w="2122" w:type="dxa"/>
            <w:tcBorders>
              <w:left w:val="single" w:sz="8" w:space="0" w:color="000000"/>
              <w:right w:val="single" w:sz="4" w:space="0" w:color="auto"/>
            </w:tcBorders>
          </w:tcPr>
          <w:p w:rsidR="0034215E" w:rsidRPr="004B2CD4" w:rsidRDefault="0034215E" w:rsidP="004B2CD4">
            <w:pPr>
              <w:pStyle w:val="TableParagraph"/>
              <w:rPr>
                <w:b/>
                <w:sz w:val="20"/>
                <w:lang w:val="en-IN" w:eastAsia="en-IN"/>
              </w:rPr>
            </w:pPr>
            <w:r>
              <w:rPr>
                <w:b/>
                <w:sz w:val="20"/>
                <w:lang w:val="en-IN" w:eastAsia="en-IN"/>
              </w:rPr>
              <w:t>Salary</w:t>
            </w:r>
          </w:p>
        </w:tc>
        <w:tc>
          <w:tcPr>
            <w:tcW w:w="8572" w:type="dxa"/>
            <w:gridSpan w:val="3"/>
            <w:tcBorders>
              <w:left w:val="single" w:sz="4" w:space="0" w:color="auto"/>
            </w:tcBorders>
          </w:tcPr>
          <w:p w:rsidR="0034215E" w:rsidRPr="004D4203" w:rsidRDefault="00B51505" w:rsidP="004B2CD4">
            <w:pPr>
              <w:pStyle w:val="TableParagraph"/>
              <w:rPr>
                <w:sz w:val="20"/>
              </w:rPr>
            </w:pPr>
            <w:r>
              <w:rPr>
                <w:sz w:val="20"/>
              </w:rPr>
              <w:t>1.80 – 3 LPA</w:t>
            </w:r>
            <w:r w:rsidR="0034215E">
              <w:rPr>
                <w:sz w:val="20"/>
              </w:rPr>
              <w:t xml:space="preserve"> </w:t>
            </w:r>
          </w:p>
        </w:tc>
      </w:tr>
      <w:tr w:rsidR="00B51505" w:rsidRPr="0034215E" w:rsidTr="00B51505">
        <w:trPr>
          <w:trHeight w:val="308"/>
        </w:trPr>
        <w:tc>
          <w:tcPr>
            <w:tcW w:w="2122" w:type="dxa"/>
            <w:tcBorders>
              <w:left w:val="single" w:sz="8" w:space="0" w:color="000000"/>
              <w:right w:val="single" w:sz="4" w:space="0" w:color="auto"/>
            </w:tcBorders>
          </w:tcPr>
          <w:p w:rsidR="00B51505" w:rsidRDefault="00B51505" w:rsidP="004B2CD4">
            <w:pPr>
              <w:pStyle w:val="TableParagraph"/>
              <w:rPr>
                <w:b/>
                <w:sz w:val="20"/>
                <w:lang w:val="en-IN" w:eastAsia="en-IN"/>
              </w:rPr>
            </w:pPr>
            <w:r>
              <w:rPr>
                <w:b/>
                <w:sz w:val="20"/>
                <w:lang w:val="en-IN" w:eastAsia="en-IN"/>
              </w:rPr>
              <w:t>Allowance</w:t>
            </w:r>
          </w:p>
        </w:tc>
        <w:tc>
          <w:tcPr>
            <w:tcW w:w="8572" w:type="dxa"/>
            <w:gridSpan w:val="3"/>
            <w:tcBorders>
              <w:left w:val="single" w:sz="4" w:space="0" w:color="auto"/>
            </w:tcBorders>
          </w:tcPr>
          <w:p w:rsidR="00B51505" w:rsidRDefault="00B51505" w:rsidP="004B2CD4">
            <w:pPr>
              <w:pStyle w:val="TableParagraph"/>
              <w:rPr>
                <w:sz w:val="20"/>
              </w:rPr>
            </w:pPr>
            <w:r>
              <w:rPr>
                <w:sz w:val="20"/>
              </w:rPr>
              <w:t>INR 120/- per day</w:t>
            </w:r>
          </w:p>
        </w:tc>
      </w:tr>
      <w:tr w:rsidR="00B51505" w:rsidRPr="0034215E" w:rsidTr="00B51505">
        <w:trPr>
          <w:trHeight w:val="308"/>
        </w:trPr>
        <w:tc>
          <w:tcPr>
            <w:tcW w:w="2122" w:type="dxa"/>
            <w:tcBorders>
              <w:left w:val="single" w:sz="8" w:space="0" w:color="000000"/>
              <w:right w:val="single" w:sz="4" w:space="0" w:color="auto"/>
            </w:tcBorders>
          </w:tcPr>
          <w:p w:rsidR="00B51505" w:rsidRDefault="00B51505" w:rsidP="004B2CD4">
            <w:pPr>
              <w:pStyle w:val="TableParagraph"/>
              <w:rPr>
                <w:b/>
                <w:sz w:val="20"/>
                <w:lang w:val="en-IN" w:eastAsia="en-IN"/>
              </w:rPr>
            </w:pPr>
            <w:r>
              <w:rPr>
                <w:b/>
                <w:sz w:val="20"/>
                <w:lang w:val="en-IN" w:eastAsia="en-IN"/>
              </w:rPr>
              <w:t>Incentive</w:t>
            </w:r>
          </w:p>
        </w:tc>
        <w:tc>
          <w:tcPr>
            <w:tcW w:w="8572" w:type="dxa"/>
            <w:gridSpan w:val="3"/>
            <w:tcBorders>
              <w:left w:val="single" w:sz="4" w:space="0" w:color="auto"/>
            </w:tcBorders>
          </w:tcPr>
          <w:p w:rsidR="00B51505" w:rsidRDefault="00CF084E" w:rsidP="004B2CD4">
            <w:pPr>
              <w:pStyle w:val="TableParagraph"/>
              <w:rPr>
                <w:sz w:val="20"/>
              </w:rPr>
            </w:pPr>
            <w:r>
              <w:rPr>
                <w:sz w:val="20"/>
              </w:rPr>
              <w:t>INR 10,000 per month (completely dependent on sales target)</w:t>
            </w:r>
          </w:p>
        </w:tc>
      </w:tr>
      <w:tr w:rsidR="0034215E" w:rsidRPr="0034215E" w:rsidTr="00B51505">
        <w:trPr>
          <w:trHeight w:val="308"/>
        </w:trPr>
        <w:tc>
          <w:tcPr>
            <w:tcW w:w="2122" w:type="dxa"/>
            <w:tcBorders>
              <w:left w:val="single" w:sz="8" w:space="0" w:color="000000"/>
              <w:right w:val="single" w:sz="4" w:space="0" w:color="auto"/>
            </w:tcBorders>
          </w:tcPr>
          <w:p w:rsidR="0034215E" w:rsidRPr="004B2CD4" w:rsidRDefault="0034215E" w:rsidP="004B2CD4">
            <w:pPr>
              <w:pStyle w:val="TableParagraph"/>
              <w:rPr>
                <w:b/>
                <w:sz w:val="20"/>
                <w:lang w:val="en-IN" w:eastAsia="en-IN"/>
              </w:rPr>
            </w:pPr>
            <w:r>
              <w:rPr>
                <w:b/>
                <w:sz w:val="20"/>
                <w:lang w:val="en-IN" w:eastAsia="en-IN"/>
              </w:rPr>
              <w:t>Payroll</w:t>
            </w:r>
          </w:p>
        </w:tc>
        <w:tc>
          <w:tcPr>
            <w:tcW w:w="8572" w:type="dxa"/>
            <w:gridSpan w:val="3"/>
            <w:tcBorders>
              <w:left w:val="single" w:sz="4" w:space="0" w:color="auto"/>
            </w:tcBorders>
          </w:tcPr>
          <w:p w:rsidR="0034215E" w:rsidRPr="004D4203" w:rsidRDefault="0034215E" w:rsidP="004B2CD4">
            <w:pPr>
              <w:pStyle w:val="TableParagraph"/>
              <w:rPr>
                <w:sz w:val="20"/>
              </w:rPr>
            </w:pPr>
            <w:r>
              <w:rPr>
                <w:sz w:val="20"/>
              </w:rPr>
              <w:t>Vision India Services Pvt. Ltd.</w:t>
            </w:r>
          </w:p>
        </w:tc>
      </w:tr>
    </w:tbl>
    <w:p w:rsidR="004B2CD4" w:rsidRDefault="004B2CD4"/>
    <w:p w:rsidR="004B2CD4" w:rsidRDefault="004B2CD4"/>
    <w:p w:rsidR="0034215E" w:rsidRDefault="0034215E"/>
    <w:sectPr w:rsidR="0034215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4C7" w:rsidRDefault="008634C7" w:rsidP="004B2CD4">
      <w:r>
        <w:separator/>
      </w:r>
    </w:p>
  </w:endnote>
  <w:endnote w:type="continuationSeparator" w:id="0">
    <w:p w:rsidR="008634C7" w:rsidRDefault="008634C7" w:rsidP="004B2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4C7" w:rsidRDefault="008634C7" w:rsidP="004B2CD4">
      <w:r>
        <w:separator/>
      </w:r>
    </w:p>
  </w:footnote>
  <w:footnote w:type="continuationSeparator" w:id="0">
    <w:p w:rsidR="008634C7" w:rsidRDefault="008634C7" w:rsidP="004B2C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CD4" w:rsidRDefault="004B2CD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423C7"/>
    <w:multiLevelType w:val="multilevel"/>
    <w:tmpl w:val="848A194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CD4"/>
    <w:rsid w:val="000F7038"/>
    <w:rsid w:val="0017162E"/>
    <w:rsid w:val="0034215E"/>
    <w:rsid w:val="004627B8"/>
    <w:rsid w:val="004869C6"/>
    <w:rsid w:val="004B2CD4"/>
    <w:rsid w:val="005E1344"/>
    <w:rsid w:val="00770186"/>
    <w:rsid w:val="007D3B42"/>
    <w:rsid w:val="007E6D7D"/>
    <w:rsid w:val="008634C7"/>
    <w:rsid w:val="00910036"/>
    <w:rsid w:val="00A85F94"/>
    <w:rsid w:val="00B51505"/>
    <w:rsid w:val="00C96BE0"/>
    <w:rsid w:val="00CF084E"/>
    <w:rsid w:val="00D871EC"/>
    <w:rsid w:val="00E27E24"/>
    <w:rsid w:val="00ED3B35"/>
    <w:rsid w:val="00ED455F"/>
    <w:rsid w:val="00F554F2"/>
    <w:rsid w:val="00F918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65572"/>
  <w15:chartTrackingRefBased/>
  <w15:docId w15:val="{9EE3054D-C696-4EC3-B8A2-E646A0BA8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B2CD4"/>
    <w:pPr>
      <w:widowControl w:val="0"/>
      <w:autoSpaceDE w:val="0"/>
      <w:autoSpaceDN w:val="0"/>
      <w:spacing w:after="0" w:line="240" w:lineRule="auto"/>
    </w:pPr>
    <w:rPr>
      <w:rFonts w:ascii="Verdana" w:eastAsia="Verdana" w:hAnsi="Verdana" w:cs="Verdan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CD4"/>
    <w:pPr>
      <w:tabs>
        <w:tab w:val="center" w:pos="4513"/>
        <w:tab w:val="right" w:pos="9026"/>
      </w:tabs>
    </w:pPr>
  </w:style>
  <w:style w:type="character" w:customStyle="1" w:styleId="HeaderChar">
    <w:name w:val="Header Char"/>
    <w:basedOn w:val="DefaultParagraphFont"/>
    <w:link w:val="Header"/>
    <w:uiPriority w:val="99"/>
    <w:rsid w:val="004B2CD4"/>
  </w:style>
  <w:style w:type="paragraph" w:styleId="Footer">
    <w:name w:val="footer"/>
    <w:basedOn w:val="Normal"/>
    <w:link w:val="FooterChar"/>
    <w:uiPriority w:val="99"/>
    <w:unhideWhenUsed/>
    <w:rsid w:val="004B2CD4"/>
    <w:pPr>
      <w:tabs>
        <w:tab w:val="center" w:pos="4513"/>
        <w:tab w:val="right" w:pos="9026"/>
      </w:tabs>
    </w:pPr>
  </w:style>
  <w:style w:type="character" w:customStyle="1" w:styleId="FooterChar">
    <w:name w:val="Footer Char"/>
    <w:basedOn w:val="DefaultParagraphFont"/>
    <w:link w:val="Footer"/>
    <w:uiPriority w:val="99"/>
    <w:rsid w:val="004B2CD4"/>
  </w:style>
  <w:style w:type="paragraph" w:customStyle="1" w:styleId="TableParagraph">
    <w:name w:val="Table Paragraph"/>
    <w:basedOn w:val="Normal"/>
    <w:uiPriority w:val="1"/>
    <w:qFormat/>
    <w:rsid w:val="004B2CD4"/>
    <w:pPr>
      <w:ind w:left="112"/>
    </w:pPr>
  </w:style>
  <w:style w:type="character" w:styleId="Hyperlink">
    <w:name w:val="Hyperlink"/>
    <w:basedOn w:val="DefaultParagraphFont"/>
    <w:uiPriority w:val="99"/>
    <w:semiHidden/>
    <w:unhideWhenUsed/>
    <w:rsid w:val="00B515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4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Shreshtha</dc:creator>
  <cp:keywords/>
  <dc:description/>
  <cp:lastModifiedBy>Jubair</cp:lastModifiedBy>
  <cp:revision>2</cp:revision>
  <dcterms:created xsi:type="dcterms:W3CDTF">2022-05-24T05:57:00Z</dcterms:created>
  <dcterms:modified xsi:type="dcterms:W3CDTF">2022-05-24T05:57:00Z</dcterms:modified>
</cp:coreProperties>
</file>